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7F9A8E15"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5E8DC3BA" w14:textId="7866ED38" w:rsidR="007027B9" w:rsidRDefault="007027B9">
            <w:pPr>
              <w:jc w:val="center"/>
            </w:pPr>
          </w:p>
        </w:tc>
      </w:tr>
    </w:tbl>
    <w:p w14:paraId="6749C1D3"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10C8F851"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139DA1C8" w14:textId="77777777" w:rsidR="007027B9" w:rsidRDefault="00D57D87">
            <w:pPr>
              <w:spacing w:after="120"/>
              <w:jc w:val="center"/>
            </w:pPr>
            <w:r>
              <w:rPr>
                <w:rFonts w:ascii="Arial" w:eastAsia="Arial" w:hAnsi="Arial" w:cs="Arial"/>
                <w:b/>
                <w:bCs/>
                <w:color w:val="1A5276"/>
                <w:sz w:val="52"/>
                <w:szCs w:val="52"/>
              </w:rPr>
              <w:t>NGO MASTER HANDBOOK</w:t>
            </w:r>
          </w:p>
          <w:p w14:paraId="21543F3D" w14:textId="77777777" w:rsidR="007027B9" w:rsidRDefault="00D57D87">
            <w:pPr>
              <w:spacing w:before="100" w:after="80"/>
              <w:jc w:val="center"/>
            </w:pPr>
            <w:r>
              <w:rPr>
                <w:noProof/>
              </w:rPr>
              <w:drawing>
                <wp:inline distT="0" distB="0" distL="0" distR="0" wp14:anchorId="3DC069E9" wp14:editId="19ABEEA8">
                  <wp:extent cx="571500" cy="381000"/>
                  <wp:effectExtent l="0" t="0" r="0" b="0"/>
                  <wp:docPr id="598215941" name="Picture 598215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Côte d'Ivoire</w:t>
            </w:r>
          </w:p>
          <w:p w14:paraId="380AC8E0" w14:textId="77777777" w:rsidR="007027B9" w:rsidRDefault="00D57D87">
            <w:pPr>
              <w:spacing w:before="100"/>
              <w:jc w:val="center"/>
            </w:pPr>
            <w:r>
              <w:rPr>
                <w:rFonts w:ascii="Arial" w:eastAsia="Arial" w:hAnsi="Arial" w:cs="Arial"/>
                <w:i/>
                <w:iCs/>
                <w:color w:val="1C2833"/>
                <w:sz w:val="24"/>
                <w:szCs w:val="24"/>
              </w:rPr>
              <w:t>A Complete Guide for Emerging NGOs</w:t>
            </w:r>
          </w:p>
        </w:tc>
      </w:tr>
    </w:tbl>
    <w:p w14:paraId="08EB0515"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7"/>
        <w:gridCol w:w="5497"/>
        <w:gridCol w:w="2226"/>
      </w:tblGrid>
      <w:tr w:rsidR="007027B9" w14:paraId="518F009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3B2EBF4F" w14:textId="77777777" w:rsidR="007027B9" w:rsidRDefault="00D57D87">
            <w:r>
              <w:rPr>
                <w:rFonts w:ascii="Arial" w:eastAsia="Arial" w:hAnsi="Arial" w:cs="Arial"/>
                <w:b/>
                <w:bCs/>
                <w:color w:val="FFFFFF"/>
                <w:sz w:val="18"/>
                <w:szCs w:val="18"/>
              </w:rPr>
              <w:t>Currency</w:t>
            </w:r>
          </w:p>
          <w:p w14:paraId="0B6E1AE2" w14:textId="77777777" w:rsidR="007027B9" w:rsidRDefault="00D57D87">
            <w:r>
              <w:rPr>
                <w:rFonts w:ascii="Arial" w:eastAsia="Arial" w:hAnsi="Arial" w:cs="Arial"/>
                <w:color w:val="FFFFFF"/>
              </w:rPr>
              <w:t>XOF (Franc CFA)</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1A0A1A22" w14:textId="77777777" w:rsidR="007027B9" w:rsidRDefault="00D57D87">
            <w:r>
              <w:rPr>
                <w:rFonts w:ascii="Arial" w:eastAsia="Arial" w:hAnsi="Arial" w:cs="Arial"/>
                <w:b/>
                <w:bCs/>
                <w:color w:val="FFFFFF"/>
                <w:sz w:val="18"/>
                <w:szCs w:val="18"/>
              </w:rPr>
              <w:t>Regulatory Body</w:t>
            </w:r>
          </w:p>
          <w:p w14:paraId="10994F83" w14:textId="77777777" w:rsidR="007027B9" w:rsidRDefault="00D57D87">
            <w:r>
              <w:rPr>
                <w:rFonts w:ascii="Arial" w:eastAsia="Arial" w:hAnsi="Arial" w:cs="Arial"/>
                <w:color w:val="FFFFFF"/>
                <w:sz w:val="18"/>
                <w:szCs w:val="18"/>
              </w:rPr>
              <w:t>Ministère de l'Intérieur et de la Sécurité – Direction des Organisations de la Société Civile</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648C212A" w14:textId="77777777" w:rsidR="007027B9" w:rsidRDefault="00D57D87">
            <w:r>
              <w:rPr>
                <w:rFonts w:ascii="Arial" w:eastAsia="Arial" w:hAnsi="Arial" w:cs="Arial"/>
                <w:b/>
                <w:bCs/>
                <w:color w:val="FFFFFF"/>
                <w:sz w:val="18"/>
                <w:szCs w:val="18"/>
              </w:rPr>
              <w:t>Tax Authority</w:t>
            </w:r>
          </w:p>
          <w:p w14:paraId="6EE13A85" w14:textId="77777777" w:rsidR="007027B9" w:rsidRDefault="00D57D87">
            <w:r>
              <w:rPr>
                <w:rFonts w:ascii="Arial" w:eastAsia="Arial" w:hAnsi="Arial" w:cs="Arial"/>
                <w:color w:val="FFFFFF"/>
                <w:sz w:val="18"/>
                <w:szCs w:val="18"/>
              </w:rPr>
              <w:t>Direction Générale des Impôts</w:t>
            </w:r>
          </w:p>
        </w:tc>
      </w:tr>
    </w:tbl>
    <w:p w14:paraId="76169FDB" w14:textId="77777777" w:rsidR="007027B9" w:rsidRDefault="007027B9">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534B768D"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5CFF9030" w14:textId="77777777" w:rsidR="007027B9" w:rsidRDefault="00D57D87">
            <w:r>
              <w:rPr>
                <w:rFonts w:ascii="Arial" w:eastAsia="Arial" w:hAnsi="Arial" w:cs="Arial"/>
                <w:b/>
                <w:bCs/>
                <w:color w:val="FFFFFF"/>
                <w:sz w:val="22"/>
                <w:szCs w:val="22"/>
              </w:rPr>
              <w:t>About This Handbook</w:t>
            </w:r>
          </w:p>
        </w:tc>
      </w:tr>
      <w:tr w:rsidR="007027B9" w14:paraId="09BCDA6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110FD565" w14:textId="77777777" w:rsidR="007027B9" w:rsidRDefault="00D57D87">
            <w:pPr>
              <w:spacing w:before="60" w:after="60"/>
            </w:pPr>
            <w:r>
              <w:rPr>
                <w:rFonts w:ascii="Arial" w:eastAsia="Arial" w:hAnsi="Arial" w:cs="Arial"/>
                <w:sz w:val="22"/>
                <w:szCs w:val="22"/>
              </w:rPr>
              <w:t>This handbook is specifically prepared for NGOs operating in Côte d'Ivoire.</w:t>
            </w:r>
          </w:p>
          <w:p w14:paraId="277A32D3" w14:textId="77777777" w:rsidR="007027B9" w:rsidRDefault="00D57D87">
            <w:pPr>
              <w:spacing w:before="60" w:after="60"/>
            </w:pPr>
            <w:r>
              <w:rPr>
                <w:rFonts w:ascii="Arial" w:eastAsia="Arial" w:hAnsi="Arial" w:cs="Arial"/>
                <w:sz w:val="22"/>
                <w:szCs w:val="22"/>
              </w:rPr>
              <w:t>It covers: registration, governance, financial management, volunteers,</w:t>
            </w:r>
          </w:p>
          <w:p w14:paraId="15FC85CC" w14:textId="77777777" w:rsidR="007027B9" w:rsidRDefault="00D57D87">
            <w:pPr>
              <w:spacing w:before="60" w:after="60"/>
            </w:pPr>
            <w:r>
              <w:rPr>
                <w:rFonts w:ascii="Arial" w:eastAsia="Arial" w:hAnsi="Arial" w:cs="Arial"/>
                <w:sz w:val="22"/>
                <w:szCs w:val="22"/>
              </w:rPr>
              <w:t>reporting, legal compliance, and fundraising in the Côte d'Ivoire context.</w:t>
            </w:r>
          </w:p>
          <w:p w14:paraId="13A59EFB" w14:textId="77777777" w:rsidR="007027B9" w:rsidRDefault="00D57D87">
            <w:pPr>
              <w:spacing w:before="60" w:after="60"/>
            </w:pPr>
            <w:r>
              <w:rPr>
                <w:rFonts w:ascii="Arial" w:eastAsia="Arial" w:hAnsi="Arial" w:cs="Arial"/>
                <w:sz w:val="22"/>
                <w:szCs w:val="22"/>
              </w:rPr>
              <w:t>Primary Regulatory Body: Ministère de l'Intérieur et de la Sécurité – Direction des Organisations de la Société Civile</w:t>
            </w:r>
          </w:p>
          <w:p w14:paraId="53D0BBAE" w14:textId="77777777" w:rsidR="007027B9" w:rsidRDefault="00D57D87">
            <w:pPr>
              <w:spacing w:before="60" w:after="60"/>
            </w:pPr>
            <w:r>
              <w:rPr>
                <w:rFonts w:ascii="Arial" w:eastAsia="Arial" w:hAnsi="Arial" w:cs="Arial"/>
                <w:sz w:val="22"/>
                <w:szCs w:val="22"/>
              </w:rPr>
              <w:t>Enabling Legislation: Ordonnance n° 2024-368 du 12 juin 2024 relative à l'organisation de la Société Civile (ratifiée en 2025 – remplace la loi n°60-315 de 1960)</w:t>
            </w:r>
          </w:p>
        </w:tc>
      </w:tr>
    </w:tbl>
    <w:p w14:paraId="2D13733E"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44EFCB65"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5E38D27C" w14:textId="77777777" w:rsidR="007027B9" w:rsidRDefault="00D57D87">
            <w:r>
              <w:rPr>
                <w:rFonts w:ascii="Arial" w:eastAsia="Arial" w:hAnsi="Arial" w:cs="Arial"/>
                <w:b/>
                <w:bCs/>
                <w:color w:val="FFFFFF"/>
                <w:sz w:val="22"/>
                <w:szCs w:val="22"/>
              </w:rPr>
              <w:t>Pricing Note (USD)</w:t>
            </w:r>
          </w:p>
        </w:tc>
      </w:tr>
      <w:tr w:rsidR="007027B9" w14:paraId="37D9791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3E5AAE32" w14:textId="77777777" w:rsidR="007027B9" w:rsidRDefault="00D57D87">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Côte d'Ivoire should check current local pricing with the respective suppliers and account for any applicable import duties, taxes, or foreign exchange rates when budgeting.</w:t>
            </w:r>
          </w:p>
        </w:tc>
      </w:tr>
    </w:tbl>
    <w:p w14:paraId="2D07921E" w14:textId="77777777" w:rsidR="007027B9" w:rsidRDefault="007027B9">
      <w:pPr>
        <w:spacing w:after="240"/>
      </w:pPr>
    </w:p>
    <w:p w14:paraId="167D612B" w14:textId="77777777" w:rsidR="007027B9" w:rsidRDefault="00D57D8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6068EC90"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6305610C" w14:textId="77777777" w:rsidR="007027B9" w:rsidRDefault="00D57D87">
            <w:r>
              <w:rPr>
                <w:rFonts w:ascii="Arial" w:eastAsia="Arial" w:hAnsi="Arial" w:cs="Arial"/>
                <w:b/>
                <w:bCs/>
                <w:color w:val="FFFFFF"/>
                <w:sz w:val="32"/>
                <w:szCs w:val="32"/>
              </w:rPr>
              <w:lastRenderedPageBreak/>
              <w:t>SECTION 1: STARTING YOUR NGO</w:t>
            </w:r>
          </w:p>
        </w:tc>
      </w:tr>
    </w:tbl>
    <w:p w14:paraId="34483D09" w14:textId="77777777" w:rsidR="007027B9" w:rsidRDefault="007027B9">
      <w:pPr>
        <w:spacing w:after="120"/>
      </w:pPr>
    </w:p>
    <w:p w14:paraId="525A4B40" w14:textId="77777777" w:rsidR="007027B9" w:rsidRDefault="00D57D87">
      <w:pPr>
        <w:pStyle w:val="Heading2"/>
        <w:spacing w:before="260" w:after="140"/>
      </w:pPr>
      <w:r>
        <w:rPr>
          <w:rFonts w:ascii="Arial" w:eastAsia="Arial" w:hAnsi="Arial" w:cs="Arial"/>
          <w:b/>
          <w:bCs/>
          <w:color w:val="1A5276"/>
          <w:sz w:val="28"/>
          <w:szCs w:val="28"/>
        </w:rPr>
        <w:t>1.1 Legal Registration</w:t>
      </w:r>
    </w:p>
    <w:p w14:paraId="6D05ACF1" w14:textId="77777777" w:rsidR="007027B9" w:rsidRDefault="00D57D87">
      <w:pPr>
        <w:spacing w:before="80" w:after="100"/>
      </w:pPr>
      <w:r>
        <w:rPr>
          <w:rFonts w:ascii="Arial" w:eastAsia="Arial" w:hAnsi="Arial" w:cs="Arial"/>
          <w:sz w:val="22"/>
          <w:szCs w:val="22"/>
        </w:rPr>
        <w:t>To legally operate as an NGO in Côte d'Ivoire, you must register with the Ministère de l'Intérieur et de la Sécurité – Direction des Organisations de la Société Civile under the Ordonnance n° 2024-368 du 12 juin 2024 relative à l'organisation de la Société Civile (ratifiée en 2025 – remplace la loi n°60-315 de 1960).</w:t>
      </w:r>
    </w:p>
    <w:p w14:paraId="0DC87976" w14:textId="77777777" w:rsidR="007027B9" w:rsidRDefault="007027B9">
      <w:pPr>
        <w:spacing w:after="120"/>
      </w:pPr>
    </w:p>
    <w:p w14:paraId="5EE86A86" w14:textId="77777777" w:rsidR="007027B9" w:rsidRDefault="00D57D87">
      <w:pPr>
        <w:spacing w:before="100" w:after="80"/>
      </w:pPr>
      <w:r>
        <w:rPr>
          <w:rFonts w:ascii="Arial" w:eastAsia="Arial" w:hAnsi="Arial" w:cs="Arial"/>
          <w:b/>
          <w:bCs/>
          <w:sz w:val="22"/>
          <w:szCs w:val="22"/>
        </w:rPr>
        <w:t>Step-by-Step Registration Process:</w:t>
      </w:r>
    </w:p>
    <w:p w14:paraId="154B7B89" w14:textId="77777777" w:rsidR="007027B9" w:rsidRDefault="00D57D87">
      <w:pPr>
        <w:pStyle w:val="ListParagraph"/>
        <w:numPr>
          <w:ilvl w:val="0"/>
          <w:numId w:val="2"/>
        </w:numPr>
        <w:spacing w:before="60" w:after="60"/>
      </w:pPr>
      <w:r>
        <w:rPr>
          <w:rFonts w:ascii="Arial" w:eastAsia="Arial" w:hAnsi="Arial" w:cs="Arial"/>
          <w:sz w:val="22"/>
          <w:szCs w:val="22"/>
        </w:rPr>
        <w:t>Tenir une assemblée constitutive avec au moins 5 membres fondateurs. Adopter les statuts (constitution) et un règlement intérieur.</w:t>
      </w:r>
    </w:p>
    <w:p w14:paraId="0BCEFCFB" w14:textId="77777777" w:rsidR="007027B9" w:rsidRDefault="00D57D87">
      <w:pPr>
        <w:pStyle w:val="ListParagraph"/>
        <w:numPr>
          <w:ilvl w:val="0"/>
          <w:numId w:val="2"/>
        </w:numPr>
        <w:spacing w:before="60" w:after="60"/>
      </w:pPr>
      <w:r>
        <w:rPr>
          <w:rFonts w:ascii="Arial" w:eastAsia="Arial" w:hAnsi="Arial" w:cs="Arial"/>
          <w:sz w:val="22"/>
          <w:szCs w:val="22"/>
        </w:rPr>
        <w:t>Rédiger les statuts conformément à l'Ordonnance n°2024-368 : objet, gouvernance, financement, procédure de dissolution.</w:t>
      </w:r>
    </w:p>
    <w:p w14:paraId="1ECBE43B" w14:textId="77777777" w:rsidR="007027B9" w:rsidRDefault="00D57D87">
      <w:pPr>
        <w:pStyle w:val="ListParagraph"/>
        <w:numPr>
          <w:ilvl w:val="0"/>
          <w:numId w:val="2"/>
        </w:numPr>
        <w:spacing w:before="60" w:after="60"/>
      </w:pPr>
      <w:r>
        <w:rPr>
          <w:rFonts w:ascii="Arial" w:eastAsia="Arial" w:hAnsi="Arial" w:cs="Arial"/>
          <w:sz w:val="22"/>
          <w:szCs w:val="22"/>
        </w:rPr>
        <w:t>Déposer un dossier de déclaration auprès de la Préfecture ou de la Direction des OSC du Ministère de l'Intérieur à Abidjan.</w:t>
      </w:r>
    </w:p>
    <w:p w14:paraId="0EFF6402" w14:textId="77777777" w:rsidR="007027B9" w:rsidRDefault="00D57D87">
      <w:pPr>
        <w:pStyle w:val="ListParagraph"/>
        <w:numPr>
          <w:ilvl w:val="0"/>
          <w:numId w:val="2"/>
        </w:numPr>
        <w:spacing w:before="60" w:after="60"/>
      </w:pPr>
      <w:r>
        <w:rPr>
          <w:rFonts w:ascii="Arial" w:eastAsia="Arial" w:hAnsi="Arial" w:cs="Arial"/>
          <w:sz w:val="22"/>
          <w:szCs w:val="22"/>
        </w:rPr>
        <w:t>Dossier requis : statuts signés (3 exemplaires), PV de l'assemblée constitutive, liste des membres du bureau avec copies CNI/passeport, attestation de domiciliation.</w:t>
      </w:r>
    </w:p>
    <w:p w14:paraId="76AC5985" w14:textId="77777777" w:rsidR="007027B9" w:rsidRDefault="00D57D87">
      <w:pPr>
        <w:pStyle w:val="ListParagraph"/>
        <w:numPr>
          <w:ilvl w:val="0"/>
          <w:numId w:val="2"/>
        </w:numPr>
        <w:spacing w:before="60" w:after="60"/>
      </w:pPr>
      <w:r>
        <w:rPr>
          <w:rFonts w:ascii="Arial" w:eastAsia="Arial" w:hAnsi="Arial" w:cs="Arial"/>
          <w:sz w:val="22"/>
          <w:szCs w:val="22"/>
        </w:rPr>
        <w:t>Recevoir le Récépissé de Déclaration (numéro d'enregistrement) dans un délai de 30 à 60 jours.</w:t>
      </w:r>
    </w:p>
    <w:p w14:paraId="4CF33761" w14:textId="77777777" w:rsidR="007027B9" w:rsidRDefault="00D57D87">
      <w:pPr>
        <w:pStyle w:val="ListParagraph"/>
        <w:numPr>
          <w:ilvl w:val="0"/>
          <w:numId w:val="2"/>
        </w:numPr>
        <w:spacing w:before="60" w:after="60"/>
      </w:pPr>
      <w:r>
        <w:rPr>
          <w:rFonts w:ascii="Arial" w:eastAsia="Arial" w:hAnsi="Arial" w:cs="Arial"/>
          <w:sz w:val="22"/>
          <w:szCs w:val="22"/>
        </w:rPr>
        <w:t>Publier un avis dans le Journal Officiel de Côte d'Ivoire ou dans un journal d'annonces légales.</w:t>
      </w:r>
    </w:p>
    <w:p w14:paraId="29A06C04" w14:textId="77777777" w:rsidR="007027B9" w:rsidRDefault="00D57D87">
      <w:pPr>
        <w:pStyle w:val="ListParagraph"/>
        <w:numPr>
          <w:ilvl w:val="0"/>
          <w:numId w:val="2"/>
        </w:numPr>
        <w:spacing w:before="60" w:after="60"/>
      </w:pPr>
      <w:r>
        <w:rPr>
          <w:rFonts w:ascii="Arial" w:eastAsia="Arial" w:hAnsi="Arial" w:cs="Arial"/>
          <w:sz w:val="22"/>
          <w:szCs w:val="22"/>
        </w:rPr>
        <w:t>Demander le statut d'utilité publique auprès du Conseil d'État pour bénéficier d'avantages fiscaux complets.</w:t>
      </w:r>
    </w:p>
    <w:p w14:paraId="0A5C9EE3" w14:textId="77777777" w:rsidR="007027B9" w:rsidRDefault="00D57D87">
      <w:pPr>
        <w:pStyle w:val="ListParagraph"/>
        <w:numPr>
          <w:ilvl w:val="0"/>
          <w:numId w:val="2"/>
        </w:numPr>
        <w:spacing w:before="60" w:after="60"/>
      </w:pPr>
      <w:r>
        <w:rPr>
          <w:rFonts w:ascii="Arial" w:eastAsia="Arial" w:hAnsi="Arial" w:cs="Arial"/>
          <w:sz w:val="22"/>
          <w:szCs w:val="22"/>
        </w:rPr>
        <w:t>Ouvrir un compte bancaire au nom de l'organisation avec double signature. S'inscrire à la CNPS dans les 8 jours suivant l'embauche du premier salarié.</w:t>
      </w:r>
    </w:p>
    <w:p w14:paraId="1E481E3E"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1F77A3A9"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4FBCF7B4" w14:textId="77777777" w:rsidR="007027B9" w:rsidRDefault="00D57D87">
            <w:r>
              <w:rPr>
                <w:rFonts w:ascii="Arial" w:eastAsia="Arial" w:hAnsi="Arial" w:cs="Arial"/>
                <w:b/>
                <w:bCs/>
                <w:color w:val="FFFFFF"/>
                <w:sz w:val="22"/>
                <w:szCs w:val="22"/>
              </w:rPr>
              <w:t>Key Registration Documents Checklist</w:t>
            </w:r>
          </w:p>
        </w:tc>
      </w:tr>
      <w:tr w:rsidR="007027B9" w14:paraId="3FA63D4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4BCE5A1E" w14:textId="77777777" w:rsidR="007027B9" w:rsidRDefault="00D57D87">
            <w:pPr>
              <w:spacing w:before="60" w:after="60"/>
            </w:pPr>
            <w:r>
              <w:rPr>
                <w:rFonts w:ascii="Arial" w:eastAsia="Arial" w:hAnsi="Arial" w:cs="Arial"/>
                <w:sz w:val="22"/>
                <w:szCs w:val="22"/>
              </w:rPr>
              <w:t>□ Signed and dated Constitution</w:t>
            </w:r>
          </w:p>
          <w:p w14:paraId="466414ED" w14:textId="77777777" w:rsidR="007027B9" w:rsidRDefault="00D57D87">
            <w:pPr>
              <w:spacing w:before="60" w:after="60"/>
            </w:pPr>
            <w:r>
              <w:rPr>
                <w:rFonts w:ascii="Arial" w:eastAsia="Arial" w:hAnsi="Arial" w:cs="Arial"/>
                <w:sz w:val="22"/>
                <w:szCs w:val="22"/>
              </w:rPr>
              <w:t>□ List of founding members/trustees with ID copies</w:t>
            </w:r>
          </w:p>
          <w:p w14:paraId="0883B4BF" w14:textId="77777777" w:rsidR="007027B9" w:rsidRDefault="00D57D87">
            <w:pPr>
              <w:spacing w:before="60" w:after="60"/>
            </w:pPr>
            <w:r>
              <w:rPr>
                <w:rFonts w:ascii="Arial" w:eastAsia="Arial" w:hAnsi="Arial" w:cs="Arial"/>
                <w:sz w:val="22"/>
                <w:szCs w:val="22"/>
              </w:rPr>
              <w:t>□ Founding meeting minutes (resolution to form)</w:t>
            </w:r>
          </w:p>
          <w:p w14:paraId="3FB9C566" w14:textId="77777777" w:rsidR="007027B9" w:rsidRDefault="00D57D87">
            <w:pPr>
              <w:spacing w:before="60" w:after="60"/>
            </w:pPr>
            <w:r>
              <w:rPr>
                <w:rFonts w:ascii="Arial" w:eastAsia="Arial" w:hAnsi="Arial" w:cs="Arial"/>
                <w:sz w:val="22"/>
                <w:szCs w:val="22"/>
              </w:rPr>
              <w:t>□ Proof of physical address (utility bill or lease)</w:t>
            </w:r>
          </w:p>
          <w:p w14:paraId="54D6B4DE" w14:textId="77777777" w:rsidR="007027B9" w:rsidRDefault="00D57D87">
            <w:pPr>
              <w:spacing w:before="60" w:after="60"/>
            </w:pPr>
            <w:r>
              <w:rPr>
                <w:rFonts w:ascii="Arial" w:eastAsia="Arial" w:hAnsi="Arial" w:cs="Arial"/>
                <w:sz w:val="22"/>
                <w:szCs w:val="22"/>
              </w:rPr>
              <w:t>□ Registration fees (confirm current fees with registrar)</w:t>
            </w:r>
          </w:p>
          <w:p w14:paraId="4BE5882E" w14:textId="77777777" w:rsidR="007027B9" w:rsidRDefault="00D57D87">
            <w:pPr>
              <w:spacing w:before="60" w:after="60"/>
            </w:pPr>
            <w:r>
              <w:rPr>
                <w:rFonts w:ascii="Arial" w:eastAsia="Arial" w:hAnsi="Arial" w:cs="Arial"/>
                <w:sz w:val="22"/>
                <w:szCs w:val="22"/>
              </w:rPr>
              <w:t>□ N° Contribuable (DGI) application</w:t>
            </w:r>
          </w:p>
        </w:tc>
      </w:tr>
    </w:tbl>
    <w:p w14:paraId="6788B9B5" w14:textId="77777777" w:rsidR="007027B9" w:rsidRDefault="007027B9">
      <w:pPr>
        <w:spacing w:after="120"/>
      </w:pPr>
    </w:p>
    <w:p w14:paraId="03493F75" w14:textId="77777777" w:rsidR="007027B9" w:rsidRDefault="00D57D87">
      <w:pPr>
        <w:pStyle w:val="Heading2"/>
        <w:spacing w:before="260" w:after="140"/>
      </w:pPr>
      <w:r>
        <w:rPr>
          <w:rFonts w:ascii="Arial" w:eastAsia="Arial" w:hAnsi="Arial" w:cs="Arial"/>
          <w:b/>
          <w:bCs/>
          <w:color w:val="1A5276"/>
          <w:sz w:val="28"/>
          <w:szCs w:val="28"/>
        </w:rPr>
        <w:t>1.2 Governance Structure</w:t>
      </w:r>
    </w:p>
    <w:p w14:paraId="2C1411CB" w14:textId="77777777" w:rsidR="007027B9" w:rsidRDefault="00D57D87">
      <w:pPr>
        <w:spacing w:before="80" w:after="100"/>
      </w:pPr>
      <w:r>
        <w:rPr>
          <w:rFonts w:ascii="Arial" w:eastAsia="Arial" w:hAnsi="Arial" w:cs="Arial"/>
          <w:sz w:val="22"/>
          <w:szCs w:val="22"/>
        </w:rPr>
        <w:t>Every NGO needs a clear governance structure to ensure accountability and effective decision-making.</w:t>
      </w:r>
    </w:p>
    <w:p w14:paraId="18FB6B9F"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6"/>
        <w:gridCol w:w="6354"/>
      </w:tblGrid>
      <w:tr w:rsidR="007027B9" w14:paraId="49F5821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05C7933" w14:textId="77777777" w:rsidR="007027B9" w:rsidRDefault="00D57D87">
            <w:r>
              <w:rPr>
                <w:rFonts w:ascii="Arial" w:eastAsia="Arial" w:hAnsi="Arial" w:cs="Arial"/>
                <w:b/>
                <w:bCs/>
                <w:color w:val="FFFFFF"/>
                <w:sz w:val="21"/>
                <w:szCs w:val="21"/>
              </w:rPr>
              <w:t>Role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6A2431C" w14:textId="77777777" w:rsidR="007027B9" w:rsidRDefault="00D57D87">
            <w:r>
              <w:rPr>
                <w:rFonts w:ascii="Arial" w:eastAsia="Arial" w:hAnsi="Arial" w:cs="Arial"/>
                <w:b/>
                <w:bCs/>
                <w:color w:val="FFFFFF"/>
                <w:sz w:val="21"/>
                <w:szCs w:val="21"/>
              </w:rPr>
              <w:t>Responsibilities</w:t>
            </w:r>
          </w:p>
        </w:tc>
      </w:tr>
      <w:tr w:rsidR="007027B9" w14:paraId="4A50F1D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8D347A" w14:textId="77777777" w:rsidR="007027B9" w:rsidRDefault="00D57D87">
            <w:r>
              <w:rPr>
                <w:rFonts w:ascii="Arial" w:eastAsia="Arial" w:hAnsi="Arial" w:cs="Arial"/>
                <w:sz w:val="22"/>
                <w:szCs w:val="22"/>
              </w:rPr>
              <w:t>Chairperson / President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231106" w14:textId="77777777" w:rsidR="007027B9" w:rsidRDefault="00D57D87">
            <w:r>
              <w:rPr>
                <w:rFonts w:ascii="Arial" w:eastAsia="Arial" w:hAnsi="Arial" w:cs="Arial"/>
                <w:sz w:val="22"/>
                <w:szCs w:val="22"/>
              </w:rPr>
              <w:t>Leads the Board, chairs meetings, represents the organisation externally</w:t>
            </w:r>
          </w:p>
        </w:tc>
      </w:tr>
      <w:tr w:rsidR="007027B9" w14:paraId="6D20D1A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E59A237" w14:textId="77777777" w:rsidR="007027B9" w:rsidRDefault="00D57D87">
            <w:r>
              <w:rPr>
                <w:rFonts w:ascii="Arial" w:eastAsia="Arial" w:hAnsi="Arial" w:cs="Arial"/>
                <w:sz w:val="22"/>
                <w:szCs w:val="22"/>
              </w:rPr>
              <w:lastRenderedPageBreak/>
              <w:t>Vice-Chairperson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FB0CFCD" w14:textId="77777777" w:rsidR="007027B9" w:rsidRDefault="00D57D87">
            <w:r>
              <w:rPr>
                <w:rFonts w:ascii="Arial" w:eastAsia="Arial" w:hAnsi="Arial" w:cs="Arial"/>
                <w:sz w:val="22"/>
                <w:szCs w:val="22"/>
              </w:rPr>
              <w:t>Supports the Chairperson, acts when Chairperson is unavailable</w:t>
            </w:r>
          </w:p>
        </w:tc>
      </w:tr>
      <w:tr w:rsidR="007027B9" w14:paraId="131A277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18AA66" w14:textId="77777777" w:rsidR="007027B9" w:rsidRDefault="00D57D87">
            <w:r>
              <w:rPr>
                <w:rFonts w:ascii="Arial" w:eastAsia="Arial" w:hAnsi="Arial" w:cs="Arial"/>
                <w:sz w:val="22"/>
                <w:szCs w:val="22"/>
              </w:rPr>
              <w:t>Secretary / Company Secretary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04DC8B9" w14:textId="77777777" w:rsidR="007027B9" w:rsidRDefault="00D57D87">
            <w:r>
              <w:rPr>
                <w:rFonts w:ascii="Arial" w:eastAsia="Arial" w:hAnsi="Arial" w:cs="Arial"/>
                <w:sz w:val="22"/>
                <w:szCs w:val="22"/>
              </w:rPr>
              <w:t>Manages minutes, correspondence, and official documents</w:t>
            </w:r>
          </w:p>
        </w:tc>
      </w:tr>
      <w:tr w:rsidR="007027B9" w14:paraId="11E7FDE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D69CEC8" w14:textId="77777777" w:rsidR="007027B9" w:rsidRDefault="00D57D87">
            <w:r>
              <w:rPr>
                <w:rFonts w:ascii="Arial" w:eastAsia="Arial" w:hAnsi="Arial" w:cs="Arial"/>
                <w:sz w:val="22"/>
                <w:szCs w:val="22"/>
              </w:rPr>
              <w:t>Treasurer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F2ECFD6" w14:textId="77777777" w:rsidR="007027B9" w:rsidRDefault="00D57D87">
            <w:r>
              <w:rPr>
                <w:rFonts w:ascii="Arial" w:eastAsia="Arial" w:hAnsi="Arial" w:cs="Arial"/>
                <w:sz w:val="22"/>
                <w:szCs w:val="22"/>
              </w:rPr>
              <w:t>Oversees financial management, prepares financial reports for Board</w:t>
            </w:r>
          </w:p>
        </w:tc>
      </w:tr>
      <w:tr w:rsidR="007027B9" w14:paraId="1A70A41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C04C431" w14:textId="77777777" w:rsidR="007027B9" w:rsidRDefault="00D57D87">
            <w:r>
              <w:rPr>
                <w:rFonts w:ascii="Arial" w:eastAsia="Arial" w:hAnsi="Arial" w:cs="Arial"/>
                <w:sz w:val="22"/>
                <w:szCs w:val="22"/>
              </w:rPr>
              <w:t>Board Members (2–5)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DE73889" w14:textId="77777777" w:rsidR="007027B9" w:rsidRDefault="00D57D87">
            <w:r>
              <w:rPr>
                <w:rFonts w:ascii="Arial" w:eastAsia="Arial" w:hAnsi="Arial" w:cs="Arial"/>
                <w:sz w:val="22"/>
                <w:szCs w:val="22"/>
              </w:rPr>
              <w:t>Oversight, approve budgets and policies, strategic direction</w:t>
            </w:r>
          </w:p>
        </w:tc>
      </w:tr>
      <w:tr w:rsidR="007027B9" w14:paraId="0468D19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E546C75" w14:textId="77777777" w:rsidR="007027B9" w:rsidRDefault="00D57D87">
            <w:r>
              <w:rPr>
                <w:rFonts w:ascii="Arial" w:eastAsia="Arial" w:hAnsi="Arial" w:cs="Arial"/>
                <w:sz w:val="22"/>
                <w:szCs w:val="22"/>
              </w:rPr>
              <w:t>Executive Director / CEO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7D1BDBD" w14:textId="77777777" w:rsidR="007027B9" w:rsidRDefault="00D57D87">
            <w:r>
              <w:rPr>
                <w:rFonts w:ascii="Arial" w:eastAsia="Arial" w:hAnsi="Arial" w:cs="Arial"/>
                <w:sz w:val="22"/>
                <w:szCs w:val="22"/>
              </w:rPr>
              <w:t>Day-to-day management (staff – reports to Board, not a Board member)</w:t>
            </w:r>
          </w:p>
        </w:tc>
      </w:tr>
      <w:tr w:rsidR="007027B9" w14:paraId="20051C8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43DE7E6" w14:textId="77777777" w:rsidR="007027B9" w:rsidRDefault="00D57D87">
            <w:r>
              <w:rPr>
                <w:rFonts w:ascii="Arial" w:eastAsia="Arial" w:hAnsi="Arial" w:cs="Arial"/>
                <w:sz w:val="22"/>
                <w:szCs w:val="22"/>
              </w:rPr>
              <w:t>Programme Officers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F62C10" w14:textId="77777777" w:rsidR="007027B9" w:rsidRDefault="00D57D87">
            <w:r>
              <w:rPr>
                <w:rFonts w:ascii="Arial" w:eastAsia="Arial" w:hAnsi="Arial" w:cs="Arial"/>
                <w:sz w:val="22"/>
                <w:szCs w:val="22"/>
              </w:rPr>
              <w:t>Implement programmes and projects</w:t>
            </w:r>
          </w:p>
        </w:tc>
      </w:tr>
      <w:tr w:rsidR="007027B9" w14:paraId="32D0D9D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F255D02" w14:textId="77777777" w:rsidR="007027B9" w:rsidRDefault="00D57D87">
            <w:r>
              <w:rPr>
                <w:rFonts w:ascii="Arial" w:eastAsia="Arial" w:hAnsi="Arial" w:cs="Arial"/>
                <w:sz w:val="22"/>
                <w:szCs w:val="22"/>
              </w:rPr>
              <w:t>Finance Officer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76E055E" w14:textId="77777777" w:rsidR="007027B9" w:rsidRDefault="00D57D87">
            <w:r>
              <w:rPr>
                <w:rFonts w:ascii="Arial" w:eastAsia="Arial" w:hAnsi="Arial" w:cs="Arial"/>
                <w:sz w:val="22"/>
                <w:szCs w:val="22"/>
              </w:rPr>
              <w:t>Daily financial transactions, bookkeeping, funder reporting</w:t>
            </w:r>
          </w:p>
        </w:tc>
      </w:tr>
    </w:tbl>
    <w:p w14:paraId="1142D0A6" w14:textId="77777777" w:rsidR="007027B9" w:rsidRDefault="007027B9">
      <w:pPr>
        <w:spacing w:after="120"/>
      </w:pPr>
    </w:p>
    <w:p w14:paraId="4B4B3038" w14:textId="77777777" w:rsidR="007027B9" w:rsidRDefault="00D57D87">
      <w:pPr>
        <w:pStyle w:val="Heading2"/>
        <w:spacing w:before="260" w:after="140"/>
      </w:pPr>
      <w:r>
        <w:rPr>
          <w:rFonts w:ascii="Arial" w:eastAsia="Arial" w:hAnsi="Arial" w:cs="Arial"/>
          <w:b/>
          <w:bCs/>
          <w:color w:val="1A5276"/>
          <w:sz w:val="28"/>
          <w:szCs w:val="28"/>
        </w:rPr>
        <w:t>1.3 Essential Policies</w:t>
      </w:r>
    </w:p>
    <w:p w14:paraId="1E85ABDD" w14:textId="77777777" w:rsidR="007027B9" w:rsidRDefault="00D57D87">
      <w:pPr>
        <w:spacing w:before="80" w:after="100"/>
      </w:pPr>
      <w:r>
        <w:rPr>
          <w:rFonts w:ascii="Arial" w:eastAsia="Arial" w:hAnsi="Arial" w:cs="Arial"/>
          <w:sz w:val="22"/>
          <w:szCs w:val="22"/>
        </w:rPr>
        <w:t>The following policies protect your organisation, staff, beneficiaries, and funders.</w:t>
      </w:r>
    </w:p>
    <w:p w14:paraId="091EF6C2"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0"/>
        <w:gridCol w:w="5700"/>
      </w:tblGrid>
      <w:tr w:rsidR="007027B9" w14:paraId="4C7257A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3ED302B" w14:textId="77777777" w:rsidR="007027B9" w:rsidRDefault="00D57D87">
            <w:r>
              <w:rPr>
                <w:rFonts w:ascii="Arial" w:eastAsia="Arial" w:hAnsi="Arial" w:cs="Arial"/>
                <w:b/>
                <w:bCs/>
                <w:color w:val="FFFFFF"/>
                <w:sz w:val="21"/>
                <w:szCs w:val="21"/>
              </w:rPr>
              <w:t>Policy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D5DA43C" w14:textId="77777777" w:rsidR="007027B9" w:rsidRDefault="00D57D87">
            <w:r>
              <w:rPr>
                <w:rFonts w:ascii="Arial" w:eastAsia="Arial" w:hAnsi="Arial" w:cs="Arial"/>
                <w:b/>
                <w:bCs/>
                <w:color w:val="FFFFFF"/>
                <w:sz w:val="21"/>
                <w:szCs w:val="21"/>
              </w:rPr>
              <w:t>Why It Matters</w:t>
            </w:r>
          </w:p>
        </w:tc>
      </w:tr>
      <w:tr w:rsidR="007027B9" w14:paraId="234207A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998A06A" w14:textId="77777777" w:rsidR="007027B9" w:rsidRDefault="00D57D87">
            <w:r>
              <w:rPr>
                <w:rFonts w:ascii="Arial" w:eastAsia="Arial" w:hAnsi="Arial" w:cs="Arial"/>
                <w:sz w:val="22"/>
                <w:szCs w:val="22"/>
              </w:rPr>
              <w:t>Conflict of Interest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F4EF60C" w14:textId="77777777" w:rsidR="007027B9" w:rsidRDefault="00D57D87">
            <w:r>
              <w:rPr>
                <w:rFonts w:ascii="Arial" w:eastAsia="Arial" w:hAnsi="Arial" w:cs="Arial"/>
                <w:sz w:val="22"/>
                <w:szCs w:val="22"/>
              </w:rPr>
              <w:t>Prevents Board members from personally benefiting from org decisions</w:t>
            </w:r>
          </w:p>
        </w:tc>
      </w:tr>
      <w:tr w:rsidR="007027B9" w14:paraId="0B7E91E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72C2440" w14:textId="77777777" w:rsidR="007027B9" w:rsidRDefault="00D57D87">
            <w:r>
              <w:rPr>
                <w:rFonts w:ascii="Arial" w:eastAsia="Arial" w:hAnsi="Arial" w:cs="Arial"/>
                <w:sz w:val="22"/>
                <w:szCs w:val="22"/>
              </w:rPr>
              <w:t>Financial Management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37786E3" w14:textId="77777777" w:rsidR="007027B9" w:rsidRDefault="00D57D87">
            <w:r>
              <w:rPr>
                <w:rFonts w:ascii="Arial" w:eastAsia="Arial" w:hAnsi="Arial" w:cs="Arial"/>
                <w:sz w:val="22"/>
                <w:szCs w:val="22"/>
              </w:rPr>
              <w:t>Controls how money is spent, approved, and reported</w:t>
            </w:r>
          </w:p>
        </w:tc>
      </w:tr>
      <w:tr w:rsidR="007027B9" w14:paraId="30E8685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1B0F450" w14:textId="77777777" w:rsidR="007027B9" w:rsidRDefault="00D57D87">
            <w:r>
              <w:rPr>
                <w:rFonts w:ascii="Arial" w:eastAsia="Arial" w:hAnsi="Arial" w:cs="Arial"/>
                <w:sz w:val="22"/>
                <w:szCs w:val="22"/>
              </w:rPr>
              <w:t>Human Resources (HR)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C9951EA" w14:textId="77777777" w:rsidR="007027B9" w:rsidRDefault="00D57D87">
            <w:r>
              <w:rPr>
                <w:rFonts w:ascii="Arial" w:eastAsia="Arial" w:hAnsi="Arial" w:cs="Arial"/>
                <w:sz w:val="22"/>
                <w:szCs w:val="22"/>
              </w:rPr>
              <w:t>Standards for hiring, conduct, leave, grievances, discipline</w:t>
            </w:r>
          </w:p>
        </w:tc>
      </w:tr>
      <w:tr w:rsidR="007027B9" w14:paraId="38C8677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EF7550D" w14:textId="77777777" w:rsidR="007027B9" w:rsidRDefault="00D57D87">
            <w:r>
              <w:rPr>
                <w:rFonts w:ascii="Arial" w:eastAsia="Arial" w:hAnsi="Arial" w:cs="Arial"/>
                <w:sz w:val="22"/>
                <w:szCs w:val="22"/>
              </w:rPr>
              <w:t>Child Protection / Safeguarding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186BB33" w14:textId="77777777" w:rsidR="007027B9" w:rsidRDefault="00D57D87">
            <w:r>
              <w:rPr>
                <w:rFonts w:ascii="Arial" w:eastAsia="Arial" w:hAnsi="Arial" w:cs="Arial"/>
                <w:sz w:val="22"/>
                <w:szCs w:val="22"/>
              </w:rPr>
              <w:t>MANDATORY if working with children or vulnerable people</w:t>
            </w:r>
          </w:p>
        </w:tc>
      </w:tr>
      <w:tr w:rsidR="007027B9" w14:paraId="0F760E9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356B09" w14:textId="77777777" w:rsidR="007027B9" w:rsidRDefault="00D57D87">
            <w:r>
              <w:rPr>
                <w:rFonts w:ascii="Arial" w:eastAsia="Arial" w:hAnsi="Arial" w:cs="Arial"/>
                <w:sz w:val="22"/>
                <w:szCs w:val="22"/>
              </w:rPr>
              <w:t>Data Protection / Privacy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B582451" w14:textId="77777777" w:rsidR="007027B9" w:rsidRDefault="00D57D87">
            <w:r>
              <w:rPr>
                <w:rFonts w:ascii="Arial" w:eastAsia="Arial" w:hAnsi="Arial" w:cs="Arial"/>
                <w:sz w:val="22"/>
                <w:szCs w:val="22"/>
              </w:rPr>
              <w:t>Protects beneficiary and donor personal information</w:t>
            </w:r>
          </w:p>
        </w:tc>
      </w:tr>
      <w:tr w:rsidR="007027B9" w14:paraId="55496AA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F19B408" w14:textId="77777777" w:rsidR="007027B9" w:rsidRDefault="00D57D87">
            <w:r>
              <w:rPr>
                <w:rFonts w:ascii="Arial" w:eastAsia="Arial" w:hAnsi="Arial" w:cs="Arial"/>
                <w:sz w:val="22"/>
                <w:szCs w:val="22"/>
              </w:rPr>
              <w:t>Whistleblower Protection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81C6B33" w14:textId="77777777" w:rsidR="007027B9" w:rsidRDefault="00D57D87">
            <w:r>
              <w:rPr>
                <w:rFonts w:ascii="Arial" w:eastAsia="Arial" w:hAnsi="Arial" w:cs="Arial"/>
                <w:sz w:val="22"/>
                <w:szCs w:val="22"/>
              </w:rPr>
              <w:t>Encourages reporting of fraud without fear of retaliation</w:t>
            </w:r>
          </w:p>
        </w:tc>
      </w:tr>
      <w:tr w:rsidR="007027B9" w14:paraId="75CAF27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8C79ED" w14:textId="77777777" w:rsidR="007027B9" w:rsidRDefault="00D57D87">
            <w:r>
              <w:rPr>
                <w:rFonts w:ascii="Arial" w:eastAsia="Arial" w:hAnsi="Arial" w:cs="Arial"/>
                <w:sz w:val="22"/>
                <w:szCs w:val="22"/>
              </w:rPr>
              <w:t>Anti-Fraud and Corruption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42E7854" w14:textId="77777777" w:rsidR="007027B9" w:rsidRDefault="00D57D87">
            <w:r>
              <w:rPr>
                <w:rFonts w:ascii="Arial" w:eastAsia="Arial" w:hAnsi="Arial" w:cs="Arial"/>
                <w:sz w:val="22"/>
                <w:szCs w:val="22"/>
              </w:rPr>
              <w:t>Zero tolerance framework for financial misconduct</w:t>
            </w:r>
          </w:p>
        </w:tc>
      </w:tr>
      <w:tr w:rsidR="007027B9" w14:paraId="25A6C1E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5C5027F" w14:textId="77777777" w:rsidR="007027B9" w:rsidRDefault="00D57D87">
            <w:r>
              <w:rPr>
                <w:rFonts w:ascii="Arial" w:eastAsia="Arial" w:hAnsi="Arial" w:cs="Arial"/>
                <w:sz w:val="22"/>
                <w:szCs w:val="22"/>
              </w:rPr>
              <w:t>Communications and Social Media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1FD8366" w14:textId="77777777" w:rsidR="007027B9" w:rsidRDefault="00D57D87">
            <w:r>
              <w:rPr>
                <w:rFonts w:ascii="Arial" w:eastAsia="Arial" w:hAnsi="Arial" w:cs="Arial"/>
                <w:sz w:val="22"/>
                <w:szCs w:val="22"/>
              </w:rPr>
              <w:t>Guides safe and professional use of media channels</w:t>
            </w:r>
          </w:p>
        </w:tc>
      </w:tr>
    </w:tbl>
    <w:p w14:paraId="0969EA2E" w14:textId="77777777" w:rsidR="007027B9" w:rsidRDefault="007027B9">
      <w:pPr>
        <w:spacing w:after="240"/>
      </w:pPr>
    </w:p>
    <w:p w14:paraId="3F4994B8" w14:textId="77777777" w:rsidR="007027B9" w:rsidRDefault="00D57D8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652FDA8A"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04DB1E8E" w14:textId="77777777" w:rsidR="007027B9" w:rsidRDefault="00D57D87">
            <w:r>
              <w:rPr>
                <w:rFonts w:ascii="Arial" w:eastAsia="Arial" w:hAnsi="Arial" w:cs="Arial"/>
                <w:b/>
                <w:bCs/>
                <w:color w:val="FFFFFF"/>
                <w:sz w:val="32"/>
                <w:szCs w:val="32"/>
              </w:rPr>
              <w:lastRenderedPageBreak/>
              <w:t>SECTION 2: FINANCIAL MANAGEMENT</w:t>
            </w:r>
          </w:p>
        </w:tc>
      </w:tr>
    </w:tbl>
    <w:p w14:paraId="77DFDFBC" w14:textId="77777777" w:rsidR="007027B9" w:rsidRDefault="007027B9">
      <w:pPr>
        <w:spacing w:after="120"/>
      </w:pPr>
    </w:p>
    <w:p w14:paraId="629715F2" w14:textId="77777777" w:rsidR="007027B9" w:rsidRDefault="00D57D87">
      <w:pPr>
        <w:pStyle w:val="Heading2"/>
        <w:spacing w:before="260" w:after="140"/>
      </w:pPr>
      <w:r>
        <w:rPr>
          <w:rFonts w:ascii="Arial" w:eastAsia="Arial" w:hAnsi="Arial" w:cs="Arial"/>
          <w:b/>
          <w:bCs/>
          <w:color w:val="1A5276"/>
          <w:sz w:val="28"/>
          <w:szCs w:val="28"/>
        </w:rPr>
        <w:t>2.1 Setting Up Your Financial Systems</w:t>
      </w:r>
    </w:p>
    <w:p w14:paraId="5931DF6C" w14:textId="77777777" w:rsidR="007027B9" w:rsidRDefault="00D57D87">
      <w:pPr>
        <w:spacing w:before="80" w:after="100"/>
      </w:pPr>
      <w:r>
        <w:rPr>
          <w:rFonts w:ascii="Arial" w:eastAsia="Arial" w:hAnsi="Arial" w:cs="Arial"/>
          <w:sz w:val="22"/>
          <w:szCs w:val="22"/>
        </w:rPr>
        <w:t>Sound financial management is the foundation of a sustainable NGO. Funders will not support organisations with weak financial controls.</w:t>
      </w:r>
    </w:p>
    <w:p w14:paraId="69550B66" w14:textId="77777777" w:rsidR="007027B9" w:rsidRDefault="007027B9">
      <w:pPr>
        <w:spacing w:after="120"/>
      </w:pPr>
    </w:p>
    <w:p w14:paraId="7EA327BC" w14:textId="77777777" w:rsidR="007027B9" w:rsidRDefault="00D57D87">
      <w:pPr>
        <w:spacing w:before="100" w:after="80"/>
      </w:pPr>
      <w:r>
        <w:rPr>
          <w:rFonts w:ascii="Arial" w:eastAsia="Arial" w:hAnsi="Arial" w:cs="Arial"/>
          <w:b/>
          <w:bCs/>
          <w:sz w:val="22"/>
          <w:szCs w:val="22"/>
        </w:rPr>
        <w:t>Minimum Financial Controls:</w:t>
      </w:r>
    </w:p>
    <w:p w14:paraId="543855C6" w14:textId="77777777" w:rsidR="007027B9" w:rsidRDefault="00D57D87">
      <w:pPr>
        <w:pStyle w:val="ListParagraph"/>
        <w:numPr>
          <w:ilvl w:val="0"/>
          <w:numId w:val="3"/>
        </w:numPr>
        <w:spacing w:before="60" w:after="60"/>
      </w:pPr>
      <w:r>
        <w:rPr>
          <w:rFonts w:ascii="Arial" w:eastAsia="Arial" w:hAnsi="Arial" w:cs="Arial"/>
          <w:sz w:val="22"/>
          <w:szCs w:val="22"/>
        </w:rPr>
        <w:t>Dual signatories on all bank accounts (always 2 signatures for payments)</w:t>
      </w:r>
    </w:p>
    <w:p w14:paraId="103F7E26" w14:textId="77777777" w:rsidR="007027B9" w:rsidRDefault="00D57D87">
      <w:pPr>
        <w:pStyle w:val="ListParagraph"/>
        <w:numPr>
          <w:ilvl w:val="0"/>
          <w:numId w:val="3"/>
        </w:numPr>
        <w:spacing w:before="60" w:after="60"/>
      </w:pPr>
      <w:r>
        <w:rPr>
          <w:rFonts w:ascii="Arial" w:eastAsia="Arial" w:hAnsi="Arial" w:cs="Arial"/>
          <w:sz w:val="22"/>
          <w:szCs w:val="22"/>
        </w:rPr>
        <w:t>Separate bank accounts for different funders/projects where required</w:t>
      </w:r>
    </w:p>
    <w:p w14:paraId="6ED73CE3" w14:textId="77777777" w:rsidR="007027B9" w:rsidRDefault="00D57D87">
      <w:pPr>
        <w:pStyle w:val="ListParagraph"/>
        <w:numPr>
          <w:ilvl w:val="0"/>
          <w:numId w:val="3"/>
        </w:numPr>
        <w:spacing w:before="60" w:after="60"/>
      </w:pPr>
      <w:r>
        <w:rPr>
          <w:rFonts w:ascii="Arial" w:eastAsia="Arial" w:hAnsi="Arial" w:cs="Arial"/>
          <w:sz w:val="22"/>
          <w:szCs w:val="22"/>
        </w:rPr>
        <w:t>All expenses must have supporting documentation (invoices, receipts, contracts)</w:t>
      </w:r>
    </w:p>
    <w:p w14:paraId="5247BC70" w14:textId="77777777" w:rsidR="007027B9" w:rsidRDefault="00D57D87">
      <w:pPr>
        <w:pStyle w:val="ListParagraph"/>
        <w:numPr>
          <w:ilvl w:val="0"/>
          <w:numId w:val="3"/>
        </w:numPr>
        <w:spacing w:before="60" w:after="60"/>
      </w:pPr>
      <w:r>
        <w:rPr>
          <w:rFonts w:ascii="Arial" w:eastAsia="Arial" w:hAnsi="Arial" w:cs="Arial"/>
          <w:sz w:val="22"/>
          <w:szCs w:val="22"/>
        </w:rPr>
        <w:t>Monthly bank reconciliations</w:t>
      </w:r>
    </w:p>
    <w:p w14:paraId="2514E4CA" w14:textId="77777777" w:rsidR="007027B9" w:rsidRDefault="00D57D87">
      <w:pPr>
        <w:pStyle w:val="ListParagraph"/>
        <w:numPr>
          <w:ilvl w:val="0"/>
          <w:numId w:val="3"/>
        </w:numPr>
        <w:spacing w:before="60" w:after="60"/>
      </w:pPr>
      <w:r>
        <w:rPr>
          <w:rFonts w:ascii="Arial" w:eastAsia="Arial" w:hAnsi="Arial" w:cs="Arial"/>
          <w:sz w:val="22"/>
          <w:szCs w:val="22"/>
        </w:rPr>
        <w:t>Board approves annual budget and any budget variances greater than 10%</w:t>
      </w:r>
    </w:p>
    <w:p w14:paraId="2D99D387" w14:textId="77777777" w:rsidR="007027B9" w:rsidRDefault="00D57D87">
      <w:pPr>
        <w:pStyle w:val="ListParagraph"/>
        <w:numPr>
          <w:ilvl w:val="0"/>
          <w:numId w:val="3"/>
        </w:numPr>
        <w:spacing w:before="60" w:after="60"/>
      </w:pPr>
      <w:r>
        <w:rPr>
          <w:rFonts w:ascii="Arial" w:eastAsia="Arial" w:hAnsi="Arial" w:cs="Arial"/>
          <w:sz w:val="22"/>
          <w:szCs w:val="22"/>
        </w:rPr>
        <w:t>Petty cash policy and regular reconciliation</w:t>
      </w:r>
    </w:p>
    <w:p w14:paraId="0154BA16" w14:textId="77777777" w:rsidR="007027B9" w:rsidRDefault="007027B9">
      <w:pPr>
        <w:spacing w:after="120"/>
      </w:pPr>
    </w:p>
    <w:p w14:paraId="2A73A1E1" w14:textId="77777777" w:rsidR="007027B9" w:rsidRDefault="00D57D87">
      <w:pPr>
        <w:pStyle w:val="Heading2"/>
        <w:spacing w:before="260" w:after="140"/>
      </w:pPr>
      <w:r>
        <w:rPr>
          <w:rFonts w:ascii="Arial" w:eastAsia="Arial" w:hAnsi="Arial" w:cs="Arial"/>
          <w:b/>
          <w:bCs/>
          <w:color w:val="1A5276"/>
          <w:sz w:val="28"/>
          <w:szCs w:val="28"/>
        </w:rPr>
        <w:t>2.2 Recommended Accounting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1"/>
        <w:gridCol w:w="7209"/>
      </w:tblGrid>
      <w:tr w:rsidR="007027B9" w14:paraId="4DFEAB7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115FDF2" w14:textId="77777777" w:rsidR="007027B9" w:rsidRDefault="00D57D87">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3BBFDA6" w14:textId="77777777" w:rsidR="007027B9" w:rsidRDefault="00D57D87">
            <w:r>
              <w:rPr>
                <w:rFonts w:ascii="Arial" w:eastAsia="Arial" w:hAnsi="Arial" w:cs="Arial"/>
                <w:b/>
                <w:bCs/>
                <w:color w:val="FFFFFF"/>
                <w:sz w:val="21"/>
                <w:szCs w:val="21"/>
              </w:rPr>
              <w:t>Description / Cost (USD)</w:t>
            </w:r>
          </w:p>
        </w:tc>
      </w:tr>
      <w:tr w:rsidR="007027B9" w14:paraId="2ED5D1F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E0615B2" w14:textId="77777777" w:rsidR="007027B9" w:rsidRDefault="00D57D87">
            <w:r>
              <w:rPr>
                <w:rFonts w:ascii="Arial" w:eastAsia="Arial" w:hAnsi="Arial" w:cs="Arial"/>
                <w:sz w:val="22"/>
                <w:szCs w:val="22"/>
              </w:rPr>
              <w:t>QuickBooks Online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7B14B3" w14:textId="77777777" w:rsidR="007027B9" w:rsidRDefault="00D57D87">
            <w:r>
              <w:rPr>
                <w:rFonts w:ascii="Arial" w:eastAsia="Arial" w:hAnsi="Arial" w:cs="Arial"/>
                <w:sz w:val="22"/>
                <w:szCs w:val="22"/>
              </w:rPr>
              <w:t>Full accounting – from ~$15 USD/month. Cloud-based. Popular with funders.</w:t>
            </w:r>
          </w:p>
        </w:tc>
      </w:tr>
      <w:tr w:rsidR="007027B9" w14:paraId="04B14C6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BE5FB9A" w14:textId="77777777" w:rsidR="007027B9" w:rsidRDefault="00D57D87">
            <w:r>
              <w:rPr>
                <w:rFonts w:ascii="Arial" w:eastAsia="Arial" w:hAnsi="Arial" w:cs="Arial"/>
                <w:sz w:val="22"/>
                <w:szCs w:val="22"/>
              </w:rPr>
              <w:t>Xero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0F2263A" w14:textId="77777777" w:rsidR="007027B9" w:rsidRDefault="00D57D87">
            <w:r>
              <w:rPr>
                <w:rFonts w:ascii="Arial" w:eastAsia="Arial" w:hAnsi="Arial" w:cs="Arial"/>
                <w:sz w:val="22"/>
                <w:szCs w:val="22"/>
              </w:rPr>
              <w:t>Cloud accounting – from ~$13 USD/month. Excellent reporting features.</w:t>
            </w:r>
          </w:p>
        </w:tc>
      </w:tr>
      <w:tr w:rsidR="007027B9" w14:paraId="085CAE4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0CCA9EB" w14:textId="77777777" w:rsidR="007027B9" w:rsidRDefault="00D57D87">
            <w:r>
              <w:rPr>
                <w:rFonts w:ascii="Arial" w:eastAsia="Arial" w:hAnsi="Arial" w:cs="Arial"/>
                <w:sz w:val="22"/>
                <w:szCs w:val="22"/>
              </w:rPr>
              <w:t>Wave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69F4D13" w14:textId="77777777" w:rsidR="007027B9" w:rsidRDefault="00D57D87">
            <w:r>
              <w:rPr>
                <w:rFonts w:ascii="Arial" w:eastAsia="Arial" w:hAnsi="Arial" w:cs="Arial"/>
                <w:sz w:val="22"/>
                <w:szCs w:val="22"/>
              </w:rPr>
              <w:t>FREE. Basic bookkeeping, invoicing, receipts. Good for small NGOs.</w:t>
            </w:r>
          </w:p>
        </w:tc>
      </w:tr>
      <w:tr w:rsidR="007027B9" w14:paraId="4BE5AD3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697254C" w14:textId="77777777" w:rsidR="007027B9" w:rsidRDefault="00D57D87">
            <w:r>
              <w:rPr>
                <w:rFonts w:ascii="Arial" w:eastAsia="Arial" w:hAnsi="Arial" w:cs="Arial"/>
                <w:sz w:val="22"/>
                <w:szCs w:val="22"/>
              </w:rPr>
              <w:t>Sage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F7EBB56" w14:textId="77777777" w:rsidR="007027B9" w:rsidRDefault="00D57D87">
            <w:r>
              <w:rPr>
                <w:rFonts w:ascii="Arial" w:eastAsia="Arial" w:hAnsi="Arial" w:cs="Arial"/>
                <w:sz w:val="22"/>
                <w:szCs w:val="22"/>
              </w:rPr>
              <w:t>From ~$10 USD/month. Good for payroll integration.</w:t>
            </w:r>
          </w:p>
        </w:tc>
      </w:tr>
      <w:tr w:rsidR="007027B9" w14:paraId="42E1B30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532915C" w14:textId="77777777" w:rsidR="007027B9" w:rsidRDefault="00D57D87">
            <w:r>
              <w:rPr>
                <w:rFonts w:ascii="Arial" w:eastAsia="Arial" w:hAnsi="Arial" w:cs="Arial"/>
                <w:sz w:val="22"/>
                <w:szCs w:val="22"/>
              </w:rPr>
              <w:t>Microsoft Excel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FFF5EB9" w14:textId="77777777" w:rsidR="007027B9" w:rsidRDefault="00D57D87">
            <w:r>
              <w:rPr>
                <w:rFonts w:ascii="Arial" w:eastAsia="Arial" w:hAnsi="Arial" w:cs="Arial"/>
                <w:sz w:val="22"/>
                <w:szCs w:val="22"/>
              </w:rPr>
              <w:t>From ~$7 USD/month (Microsoft 365). Build your own cashbook and budget tracker.</w:t>
            </w:r>
          </w:p>
        </w:tc>
      </w:tr>
      <w:tr w:rsidR="007027B9" w14:paraId="0A32289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79EDD60" w14:textId="77777777" w:rsidR="007027B9" w:rsidRDefault="00D57D87">
            <w:r>
              <w:rPr>
                <w:rFonts w:ascii="Arial" w:eastAsia="Arial" w:hAnsi="Arial" w:cs="Arial"/>
                <w:sz w:val="22"/>
                <w:szCs w:val="22"/>
              </w:rPr>
              <w:t>GreenBooks / Pastel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9F9C0B" w14:textId="77777777" w:rsidR="007027B9" w:rsidRDefault="00D57D87">
            <w:r>
              <w:rPr>
                <w:rFonts w:ascii="Arial" w:eastAsia="Arial" w:hAnsi="Arial" w:cs="Arial"/>
                <w:sz w:val="22"/>
                <w:szCs w:val="22"/>
              </w:rPr>
              <w:t>From ~$15 USD/month. Popular in Southern Africa for payroll and VAT.</w:t>
            </w:r>
          </w:p>
        </w:tc>
      </w:tr>
    </w:tbl>
    <w:p w14:paraId="414CE7FA" w14:textId="77777777" w:rsidR="007027B9" w:rsidRDefault="007027B9">
      <w:pPr>
        <w:spacing w:after="240"/>
      </w:pPr>
    </w:p>
    <w:p w14:paraId="3E6C2C99" w14:textId="77777777" w:rsidR="007027B9" w:rsidRDefault="00D57D8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7BA9058A"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6F7CE0F" w14:textId="77777777" w:rsidR="007027B9" w:rsidRDefault="00D57D87">
            <w:r>
              <w:rPr>
                <w:rFonts w:ascii="Arial" w:eastAsia="Arial" w:hAnsi="Arial" w:cs="Arial"/>
                <w:b/>
                <w:bCs/>
                <w:color w:val="FFFFFF"/>
                <w:sz w:val="32"/>
                <w:szCs w:val="32"/>
              </w:rPr>
              <w:lastRenderedPageBreak/>
              <w:t>SECTION 3: LEGAL &amp; TAX COMPLIANCE</w:t>
            </w:r>
          </w:p>
        </w:tc>
      </w:tr>
    </w:tbl>
    <w:p w14:paraId="1E467526" w14:textId="77777777" w:rsidR="007027B9" w:rsidRDefault="007027B9">
      <w:pPr>
        <w:spacing w:after="120"/>
      </w:pPr>
    </w:p>
    <w:p w14:paraId="1008E995" w14:textId="77777777" w:rsidR="007027B9" w:rsidRDefault="00D57D87">
      <w:pPr>
        <w:pStyle w:val="Heading2"/>
        <w:spacing w:before="260" w:after="140"/>
      </w:pPr>
      <w:r>
        <w:rPr>
          <w:rFonts w:ascii="Arial" w:eastAsia="Arial" w:hAnsi="Arial" w:cs="Arial"/>
          <w:b/>
          <w:bCs/>
          <w:color w:val="1A5276"/>
          <w:sz w:val="28"/>
          <w:szCs w:val="28"/>
        </w:rPr>
        <w:t>3.1 Taxation</w:t>
      </w:r>
    </w:p>
    <w:p w14:paraId="40F5A423" w14:textId="77777777" w:rsidR="007027B9" w:rsidRDefault="00D57D87">
      <w:pPr>
        <w:spacing w:before="80" w:after="100"/>
      </w:pPr>
      <w:r>
        <w:rPr>
          <w:rFonts w:ascii="Arial" w:eastAsia="Arial" w:hAnsi="Arial" w:cs="Arial"/>
          <w:sz w:val="22"/>
          <w:szCs w:val="22"/>
        </w:rPr>
        <w:t>Your NGO must engage with Direction Générale des Impôts (DGI). Even with tax-exempt status, you have reporting obligations.</w:t>
      </w:r>
    </w:p>
    <w:p w14:paraId="2AA6B699"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1CE44BB8"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58B7C3ED" w14:textId="77777777" w:rsidR="007027B9" w:rsidRDefault="00D57D87">
            <w:r>
              <w:rPr>
                <w:rFonts w:ascii="Arial" w:eastAsia="Arial" w:hAnsi="Arial" w:cs="Arial"/>
                <w:b/>
                <w:bCs/>
                <w:color w:val="FFFFFF"/>
                <w:sz w:val="22"/>
                <w:szCs w:val="22"/>
              </w:rPr>
              <w:t>Tax Exemption Information</w:t>
            </w:r>
          </w:p>
        </w:tc>
      </w:tr>
      <w:tr w:rsidR="007027B9" w14:paraId="065714A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7D39858A" w14:textId="77777777" w:rsidR="007027B9" w:rsidRDefault="00D57D87">
            <w:pPr>
              <w:spacing w:before="60" w:after="60"/>
            </w:pPr>
            <w:r>
              <w:rPr>
                <w:rFonts w:ascii="Arial" w:eastAsia="Arial" w:hAnsi="Arial" w:cs="Arial"/>
                <w:sz w:val="22"/>
                <w:szCs w:val="22"/>
              </w:rPr>
              <w:t>Tax Authority: Direction Générale des Impôts (DGI)</w:t>
            </w:r>
          </w:p>
          <w:p w14:paraId="22C50C13" w14:textId="77777777" w:rsidR="007027B9" w:rsidRDefault="00D57D87">
            <w:pPr>
              <w:spacing w:before="60" w:after="60"/>
            </w:pPr>
            <w:r>
              <w:rPr>
                <w:rFonts w:ascii="Arial" w:eastAsia="Arial" w:hAnsi="Arial" w:cs="Arial"/>
                <w:sz w:val="22"/>
                <w:szCs w:val="22"/>
              </w:rPr>
              <w:t>Exemption Basis: Statut d'utilité publique (arrêté en Conseil d'État) – exonération des impôts sur les dons et activités caritatives</w:t>
            </w:r>
          </w:p>
          <w:p w14:paraId="7C6D0200" w14:textId="77777777" w:rsidR="007027B9" w:rsidRDefault="00D57D87">
            <w:pPr>
              <w:spacing w:before="60" w:after="60"/>
            </w:pPr>
            <w:r>
              <w:rPr>
                <w:rFonts w:ascii="Arial" w:eastAsia="Arial" w:hAnsi="Arial" w:cs="Arial"/>
                <w:sz w:val="22"/>
                <w:szCs w:val="22"/>
              </w:rPr>
              <w:t>Application: Submit constitution, registration certificate, board member list, activities description.</w:t>
            </w:r>
          </w:p>
          <w:p w14:paraId="7CF2B6AD" w14:textId="77777777" w:rsidR="007027B9" w:rsidRDefault="00D57D87">
            <w:pPr>
              <w:spacing w:before="60" w:after="60"/>
            </w:pPr>
            <w:r>
              <w:rPr>
                <w:rFonts w:ascii="Arial" w:eastAsia="Arial" w:hAnsi="Arial" w:cs="Arial"/>
                <w:sz w:val="22"/>
                <w:szCs w:val="22"/>
              </w:rPr>
              <w:t>Tax-exempt does NOT mean no filing – you must still file annual returns, showing exempt income.</w:t>
            </w:r>
          </w:p>
        </w:tc>
      </w:tr>
    </w:tbl>
    <w:p w14:paraId="55BFB2EA" w14:textId="77777777" w:rsidR="007027B9" w:rsidRDefault="007027B9">
      <w:pPr>
        <w:spacing w:after="120"/>
      </w:pPr>
    </w:p>
    <w:p w14:paraId="363FA4F5" w14:textId="77777777" w:rsidR="007027B9" w:rsidRDefault="00D57D87">
      <w:pPr>
        <w:pStyle w:val="Heading2"/>
        <w:spacing w:before="260" w:after="140"/>
      </w:pPr>
      <w:r>
        <w:rPr>
          <w:rFonts w:ascii="Arial" w:eastAsia="Arial" w:hAnsi="Arial" w:cs="Arial"/>
          <w:b/>
          <w:bCs/>
          <w:color w:val="1A5276"/>
          <w:sz w:val="28"/>
          <w:szCs w:val="28"/>
        </w:rPr>
        <w:t>3.2 Additional Compliance</w:t>
      </w:r>
    </w:p>
    <w:p w14:paraId="42A81EB3" w14:textId="77777777" w:rsidR="007027B9" w:rsidRDefault="00D57D87">
      <w:pPr>
        <w:pStyle w:val="ListParagraph"/>
        <w:numPr>
          <w:ilvl w:val="0"/>
          <w:numId w:val="3"/>
        </w:numPr>
        <w:spacing w:before="60" w:after="60"/>
      </w:pPr>
      <w:r>
        <w:rPr>
          <w:rFonts w:ascii="Arial" w:eastAsia="Arial" w:hAnsi="Arial" w:cs="Arial"/>
          <w:sz w:val="22"/>
          <w:szCs w:val="22"/>
        </w:rPr>
        <w:t>Ordonnance n°2024-368 (juin 2024) : Nouvelle loi sur les OSC ratifiée par le Parlement en 2025. Elle distingue ONG, fondations et associations simples. Le financement étranger est soumis à déclaration obligatoire.</w:t>
      </w:r>
    </w:p>
    <w:p w14:paraId="46AE8EBF" w14:textId="77777777" w:rsidR="007027B9" w:rsidRDefault="00D57D87">
      <w:pPr>
        <w:pStyle w:val="ListParagraph"/>
        <w:numPr>
          <w:ilvl w:val="0"/>
          <w:numId w:val="3"/>
        </w:numPr>
        <w:spacing w:before="60" w:after="60"/>
      </w:pPr>
      <w:r>
        <w:rPr>
          <w:rFonts w:ascii="Arial" w:eastAsia="Arial" w:hAnsi="Arial" w:cs="Arial"/>
          <w:sz w:val="22"/>
          <w:szCs w:val="22"/>
        </w:rPr>
        <w:t>SYSCOHADA (Système Comptable OHADA) : Comptabilité obligatoire selon le plan comptable SYSCOHADA révisé 2017. Toutes les entités dans les États membres de l'OHADA doivent s'y conformer.</w:t>
      </w:r>
    </w:p>
    <w:p w14:paraId="31A7076F" w14:textId="77777777" w:rsidR="007027B9" w:rsidRDefault="00D57D87">
      <w:pPr>
        <w:pStyle w:val="ListParagraph"/>
        <w:numPr>
          <w:ilvl w:val="0"/>
          <w:numId w:val="3"/>
        </w:numPr>
        <w:spacing w:before="60" w:after="60"/>
      </w:pPr>
      <w:r>
        <w:rPr>
          <w:rFonts w:ascii="Arial" w:eastAsia="Arial" w:hAnsi="Arial" w:cs="Arial"/>
          <w:sz w:val="22"/>
          <w:szCs w:val="22"/>
        </w:rPr>
        <w:t>CNPS (Caisse Nationale de Prévoyance Sociale) : Enregistrement obligatoire dans les 8 jours suivant l'embauche. Cotisations : 7,7% employeur + 6,3% salarié sur salaire brut.</w:t>
      </w:r>
    </w:p>
    <w:p w14:paraId="6FD50330" w14:textId="77777777" w:rsidR="007027B9" w:rsidRDefault="00D57D87">
      <w:pPr>
        <w:pStyle w:val="ListParagraph"/>
        <w:numPr>
          <w:ilvl w:val="0"/>
          <w:numId w:val="3"/>
        </w:numPr>
        <w:spacing w:before="60" w:after="60"/>
      </w:pPr>
      <w:r>
        <w:rPr>
          <w:rFonts w:ascii="Arial" w:eastAsia="Arial" w:hAnsi="Arial" w:cs="Arial"/>
          <w:sz w:val="22"/>
          <w:szCs w:val="22"/>
        </w:rPr>
        <w:t>Loi n°2013-450 sur la Protection des Données Personnelles : Déclarer tout traitement de données personnelles à l'Autorité de Protection des Données (ADP-CI). Obligation de consentement.</w:t>
      </w:r>
    </w:p>
    <w:p w14:paraId="59E84EC8" w14:textId="77777777" w:rsidR="007027B9" w:rsidRDefault="007027B9">
      <w:pPr>
        <w:spacing w:after="120"/>
      </w:pPr>
    </w:p>
    <w:p w14:paraId="402342B8" w14:textId="77777777" w:rsidR="007027B9" w:rsidRDefault="00D57D87">
      <w:pPr>
        <w:spacing w:before="100" w:after="80"/>
      </w:pPr>
      <w:r>
        <w:rPr>
          <w:rFonts w:ascii="Arial" w:eastAsia="Arial" w:hAnsi="Arial" w:cs="Arial"/>
          <w:b/>
          <w:bCs/>
          <w:sz w:val="22"/>
          <w:szCs w:val="22"/>
        </w:rPr>
        <w:t>Ordonnance 2024-368 :</w:t>
      </w:r>
    </w:p>
    <w:p w14:paraId="23C3748C" w14:textId="77777777" w:rsidR="007027B9" w:rsidRDefault="00D57D87">
      <w:pPr>
        <w:spacing w:before="80" w:after="100"/>
      </w:pPr>
      <w:r>
        <w:rPr>
          <w:rFonts w:ascii="Arial" w:eastAsia="Arial" w:hAnsi="Arial" w:cs="Arial"/>
          <w:sz w:val="22"/>
          <w:szCs w:val="22"/>
        </w:rPr>
        <w:t>La nouvelle loi remplace la loi de 1960. Elle soumet les ONG à une surveillance accrue, notamment sur les financements étrangers. Les ONG doivent déclarer toute source de financement extérieur dans les 30 jours de réception.</w:t>
      </w:r>
    </w:p>
    <w:p w14:paraId="1C5AE153" w14:textId="77777777" w:rsidR="007027B9" w:rsidRDefault="007027B9">
      <w:pPr>
        <w:spacing w:after="120"/>
      </w:pPr>
    </w:p>
    <w:p w14:paraId="6582E50C" w14:textId="77777777" w:rsidR="007027B9" w:rsidRDefault="00D57D87">
      <w:pPr>
        <w:spacing w:before="100" w:after="80"/>
      </w:pPr>
      <w:r>
        <w:rPr>
          <w:rFonts w:ascii="Arial" w:eastAsia="Arial" w:hAnsi="Arial" w:cs="Arial"/>
          <w:b/>
          <w:bCs/>
          <w:sz w:val="22"/>
          <w:szCs w:val="22"/>
        </w:rPr>
        <w:t>SYSCOHADA :</w:t>
      </w:r>
    </w:p>
    <w:p w14:paraId="6999EA87" w14:textId="77777777" w:rsidR="007027B9" w:rsidRDefault="00D57D87">
      <w:pPr>
        <w:spacing w:before="80" w:after="100"/>
      </w:pPr>
      <w:r>
        <w:rPr>
          <w:rFonts w:ascii="Arial" w:eastAsia="Arial" w:hAnsi="Arial" w:cs="Arial"/>
          <w:sz w:val="22"/>
          <w:szCs w:val="22"/>
        </w:rPr>
        <w:t>Le plan comptable SYSCOHADA révisé (2017) est obligatoire. Utilisez un logiciel compatible : Sage 100, Cegid, ou des modèles Excel SYSCOHADA. Les états financiers annuels doivent inclure : Bilan, Compte de résultat, TAFIRE et Notes annexes.</w:t>
      </w:r>
    </w:p>
    <w:p w14:paraId="50C72FD5" w14:textId="77777777" w:rsidR="007027B9" w:rsidRDefault="007027B9">
      <w:pPr>
        <w:spacing w:after="120"/>
      </w:pPr>
    </w:p>
    <w:p w14:paraId="0482E2B6" w14:textId="77777777" w:rsidR="007027B9" w:rsidRDefault="00D57D87">
      <w:pPr>
        <w:spacing w:before="100" w:after="80"/>
      </w:pPr>
      <w:r>
        <w:rPr>
          <w:rFonts w:ascii="Arial" w:eastAsia="Arial" w:hAnsi="Arial" w:cs="Arial"/>
          <w:b/>
          <w:bCs/>
          <w:sz w:val="22"/>
          <w:szCs w:val="22"/>
        </w:rPr>
        <w:t>CNPS :</w:t>
      </w:r>
    </w:p>
    <w:p w14:paraId="2C401BE9" w14:textId="77777777" w:rsidR="007027B9" w:rsidRDefault="00D57D87">
      <w:pPr>
        <w:spacing w:before="80" w:after="100"/>
      </w:pPr>
      <w:r>
        <w:rPr>
          <w:rFonts w:ascii="Arial" w:eastAsia="Arial" w:hAnsi="Arial" w:cs="Arial"/>
          <w:sz w:val="22"/>
          <w:szCs w:val="22"/>
        </w:rPr>
        <w:t>L'enregistrement est obligatoire dans les 8 jours suivant le premier recrutement. Les cotisations couvrent 4 branches : accidents du travail, prestations familiales, retraite, et assurance maladie (AMU).</w:t>
      </w:r>
    </w:p>
    <w:p w14:paraId="327B9189" w14:textId="77777777" w:rsidR="007027B9" w:rsidRDefault="007027B9">
      <w:pPr>
        <w:spacing w:after="120"/>
      </w:pPr>
    </w:p>
    <w:p w14:paraId="498B1115" w14:textId="77777777" w:rsidR="007027B9" w:rsidRDefault="00D57D87">
      <w:pPr>
        <w:spacing w:before="100" w:after="80"/>
      </w:pPr>
      <w:r>
        <w:rPr>
          <w:rFonts w:ascii="Arial" w:eastAsia="Arial" w:hAnsi="Arial" w:cs="Arial"/>
          <w:b/>
          <w:bCs/>
          <w:sz w:val="22"/>
          <w:szCs w:val="22"/>
        </w:rPr>
        <w:lastRenderedPageBreak/>
        <w:t>Utilité Publique :</w:t>
      </w:r>
    </w:p>
    <w:p w14:paraId="771B2413" w14:textId="77777777" w:rsidR="007027B9" w:rsidRDefault="00D57D87">
      <w:pPr>
        <w:spacing w:before="80" w:after="100"/>
      </w:pPr>
      <w:r>
        <w:rPr>
          <w:rFonts w:ascii="Arial" w:eastAsia="Arial" w:hAnsi="Arial" w:cs="Arial"/>
          <w:sz w:val="22"/>
          <w:szCs w:val="22"/>
        </w:rPr>
        <w:t>Ce statut permet de recevoir des dons exonérés d'impôt, d'accéder aux subventions d'État et de bénéficier d'exonérations douanières sur les importations à but humanitaire. La demande se fait par voie de décret en Conseil d'État.</w:t>
      </w:r>
    </w:p>
    <w:p w14:paraId="6743D7BF" w14:textId="77777777" w:rsidR="007027B9" w:rsidRDefault="007027B9">
      <w:pPr>
        <w:spacing w:after="120"/>
      </w:pPr>
    </w:p>
    <w:p w14:paraId="30B8BB7D" w14:textId="77777777" w:rsidR="007027B9" w:rsidRDefault="00D57D87">
      <w:pPr>
        <w:pStyle w:val="Heading2"/>
        <w:spacing w:before="260" w:after="140"/>
      </w:pPr>
      <w:r>
        <w:rPr>
          <w:rFonts w:ascii="Arial" w:eastAsia="Arial" w:hAnsi="Arial" w:cs="Arial"/>
          <w:b/>
          <w:bCs/>
          <w:color w:val="1A5276"/>
          <w:sz w:val="28"/>
          <w:szCs w:val="28"/>
        </w:rPr>
        <w:t>3.3 Labour Law</w:t>
      </w:r>
    </w:p>
    <w:p w14:paraId="39FD82FA" w14:textId="77777777" w:rsidR="007027B9" w:rsidRDefault="00D57D87">
      <w:pPr>
        <w:spacing w:before="80" w:after="100"/>
      </w:pPr>
      <w:r>
        <w:rPr>
          <w:rFonts w:ascii="Arial" w:eastAsia="Arial" w:hAnsi="Arial" w:cs="Arial"/>
          <w:sz w:val="22"/>
          <w:szCs w:val="22"/>
        </w:rPr>
        <w:t>All NGOs with employees must comply with: Code du Travail (loi n°2015-532 du 20 juillet 2015); CNPS; Convention Collective Interprofessionnelle; Code de Prévoyance Sociale.</w:t>
      </w:r>
    </w:p>
    <w:p w14:paraId="4D967F1F" w14:textId="77777777" w:rsidR="007027B9" w:rsidRDefault="007027B9">
      <w:pPr>
        <w:spacing w:after="120"/>
      </w:pPr>
    </w:p>
    <w:p w14:paraId="21979AFC" w14:textId="77777777" w:rsidR="007027B9" w:rsidRDefault="00D57D87">
      <w:pPr>
        <w:spacing w:before="100" w:after="80"/>
      </w:pPr>
      <w:r>
        <w:rPr>
          <w:rFonts w:ascii="Arial" w:eastAsia="Arial" w:hAnsi="Arial" w:cs="Arial"/>
          <w:b/>
          <w:bCs/>
          <w:sz w:val="22"/>
          <w:szCs w:val="22"/>
        </w:rPr>
        <w:t>Minimum Employment Requirements:</w:t>
      </w:r>
    </w:p>
    <w:p w14:paraId="50217D67" w14:textId="77777777" w:rsidR="007027B9" w:rsidRDefault="00D57D87">
      <w:pPr>
        <w:pStyle w:val="ListParagraph"/>
        <w:numPr>
          <w:ilvl w:val="0"/>
          <w:numId w:val="3"/>
        </w:numPr>
        <w:spacing w:before="60" w:after="60"/>
      </w:pPr>
      <w:r>
        <w:rPr>
          <w:rFonts w:ascii="Arial" w:eastAsia="Arial" w:hAnsi="Arial" w:cs="Arial"/>
          <w:sz w:val="22"/>
          <w:szCs w:val="22"/>
        </w:rPr>
        <w:t>Written employment contract for every employee</w:t>
      </w:r>
    </w:p>
    <w:p w14:paraId="2FD4B9AD" w14:textId="77777777" w:rsidR="007027B9" w:rsidRDefault="00D57D87">
      <w:pPr>
        <w:pStyle w:val="ListParagraph"/>
        <w:numPr>
          <w:ilvl w:val="0"/>
          <w:numId w:val="3"/>
        </w:numPr>
        <w:spacing w:before="60" w:after="60"/>
      </w:pPr>
      <w:r>
        <w:rPr>
          <w:rFonts w:ascii="Arial" w:eastAsia="Arial" w:hAnsi="Arial" w:cs="Arial"/>
          <w:sz w:val="22"/>
          <w:szCs w:val="22"/>
        </w:rPr>
        <w:t>Monthly payslip with all deductions shown</w:t>
      </w:r>
    </w:p>
    <w:p w14:paraId="0EE3F2D9" w14:textId="77777777" w:rsidR="007027B9" w:rsidRDefault="00D57D87">
      <w:pPr>
        <w:pStyle w:val="ListParagraph"/>
        <w:numPr>
          <w:ilvl w:val="0"/>
          <w:numId w:val="3"/>
        </w:numPr>
        <w:spacing w:before="60" w:after="60"/>
      </w:pPr>
      <w:r>
        <w:rPr>
          <w:rFonts w:ascii="Arial" w:eastAsia="Arial" w:hAnsi="Arial" w:cs="Arial"/>
          <w:sz w:val="22"/>
          <w:szCs w:val="22"/>
        </w:rPr>
        <w:t>Register as employer with the relevant authority</w:t>
      </w:r>
    </w:p>
    <w:p w14:paraId="59E82FDE" w14:textId="77777777" w:rsidR="007027B9" w:rsidRDefault="00D57D87">
      <w:pPr>
        <w:pStyle w:val="ListParagraph"/>
        <w:numPr>
          <w:ilvl w:val="0"/>
          <w:numId w:val="3"/>
        </w:numPr>
        <w:spacing w:before="60" w:after="60"/>
      </w:pPr>
      <w:r>
        <w:rPr>
          <w:rFonts w:ascii="Arial" w:eastAsia="Arial" w:hAnsi="Arial" w:cs="Arial"/>
          <w:sz w:val="22"/>
          <w:szCs w:val="22"/>
        </w:rPr>
        <w:t>Social security contributions remitted monthly</w:t>
      </w:r>
    </w:p>
    <w:p w14:paraId="3B814AF7" w14:textId="77777777" w:rsidR="007027B9" w:rsidRDefault="00D57D87">
      <w:pPr>
        <w:pStyle w:val="ListParagraph"/>
        <w:numPr>
          <w:ilvl w:val="0"/>
          <w:numId w:val="3"/>
        </w:numPr>
        <w:spacing w:before="60" w:after="60"/>
      </w:pPr>
      <w:r>
        <w:rPr>
          <w:rFonts w:ascii="Arial" w:eastAsia="Arial" w:hAnsi="Arial" w:cs="Arial"/>
          <w:sz w:val="22"/>
          <w:szCs w:val="22"/>
        </w:rPr>
        <w:t>Leave entitlements as per local law</w:t>
      </w:r>
    </w:p>
    <w:p w14:paraId="6A25AE1C" w14:textId="77777777" w:rsidR="007027B9" w:rsidRDefault="00D57D87">
      <w:pPr>
        <w:pStyle w:val="ListParagraph"/>
        <w:numPr>
          <w:ilvl w:val="0"/>
          <w:numId w:val="3"/>
        </w:numPr>
        <w:spacing w:before="60" w:after="60"/>
      </w:pPr>
      <w:r>
        <w:rPr>
          <w:rFonts w:ascii="Arial" w:eastAsia="Arial" w:hAnsi="Arial" w:cs="Arial"/>
          <w:sz w:val="22"/>
          <w:szCs w:val="22"/>
        </w:rPr>
        <w:t>Register with workers' compensation fund</w:t>
      </w:r>
    </w:p>
    <w:p w14:paraId="429553D8" w14:textId="77777777" w:rsidR="007027B9" w:rsidRDefault="007027B9">
      <w:pPr>
        <w:spacing w:after="240"/>
      </w:pPr>
    </w:p>
    <w:p w14:paraId="75BE5FFB" w14:textId="77777777" w:rsidR="007027B9" w:rsidRDefault="00D57D8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5C156DFE"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3750A36" w14:textId="77777777" w:rsidR="007027B9" w:rsidRDefault="00D57D87">
            <w:r>
              <w:rPr>
                <w:rFonts w:ascii="Arial" w:eastAsia="Arial" w:hAnsi="Arial" w:cs="Arial"/>
                <w:b/>
                <w:bCs/>
                <w:color w:val="FFFFFF"/>
                <w:sz w:val="32"/>
                <w:szCs w:val="32"/>
              </w:rPr>
              <w:lastRenderedPageBreak/>
              <w:t>SECTION 4: VOLUNTEER MANAGEMENT</w:t>
            </w:r>
          </w:p>
        </w:tc>
      </w:tr>
    </w:tbl>
    <w:p w14:paraId="3D2981D7" w14:textId="77777777" w:rsidR="007027B9" w:rsidRDefault="007027B9">
      <w:pPr>
        <w:spacing w:after="120"/>
      </w:pPr>
    </w:p>
    <w:p w14:paraId="7C66E367" w14:textId="77777777" w:rsidR="007027B9" w:rsidRDefault="00D57D87">
      <w:pPr>
        <w:pStyle w:val="Heading2"/>
        <w:spacing w:before="260" w:after="140"/>
      </w:pPr>
      <w:r>
        <w:rPr>
          <w:rFonts w:ascii="Arial" w:eastAsia="Arial" w:hAnsi="Arial" w:cs="Arial"/>
          <w:b/>
          <w:bCs/>
          <w:color w:val="1A5276"/>
          <w:sz w:val="28"/>
          <w:szCs w:val="28"/>
        </w:rPr>
        <w:t>4.1 Recruiting Volunteers</w:t>
      </w:r>
    </w:p>
    <w:p w14:paraId="122EDF81" w14:textId="77777777" w:rsidR="007027B9" w:rsidRDefault="00D57D87">
      <w:pPr>
        <w:spacing w:before="80" w:after="100"/>
      </w:pPr>
      <w:r>
        <w:rPr>
          <w:rFonts w:ascii="Arial" w:eastAsia="Arial" w:hAnsi="Arial" w:cs="Arial"/>
          <w:sz w:val="22"/>
          <w:szCs w:val="22"/>
        </w:rPr>
        <w:t>Volunteers are the lifeblood of many NGOs. Manage them well and they become your greatest ambassadors.</w:t>
      </w:r>
    </w:p>
    <w:p w14:paraId="2B411FB9" w14:textId="77777777" w:rsidR="007027B9" w:rsidRDefault="007027B9">
      <w:pPr>
        <w:spacing w:after="120"/>
      </w:pPr>
    </w:p>
    <w:p w14:paraId="7C6AB719" w14:textId="77777777" w:rsidR="007027B9" w:rsidRDefault="00D57D87">
      <w:pPr>
        <w:spacing w:before="100" w:after="80"/>
      </w:pPr>
      <w:r>
        <w:rPr>
          <w:rFonts w:ascii="Arial" w:eastAsia="Arial" w:hAnsi="Arial" w:cs="Arial"/>
          <w:b/>
          <w:bCs/>
          <w:sz w:val="22"/>
          <w:szCs w:val="22"/>
        </w:rPr>
        <w:t>Volunteer Recruitment Steps:</w:t>
      </w:r>
    </w:p>
    <w:p w14:paraId="24FF3172" w14:textId="77777777" w:rsidR="007027B9" w:rsidRDefault="00D57D87">
      <w:pPr>
        <w:pStyle w:val="ListParagraph"/>
        <w:numPr>
          <w:ilvl w:val="0"/>
          <w:numId w:val="2"/>
        </w:numPr>
        <w:spacing w:before="60" w:after="60"/>
      </w:pPr>
      <w:r>
        <w:rPr>
          <w:rFonts w:ascii="Arial" w:eastAsia="Arial" w:hAnsi="Arial" w:cs="Arial"/>
          <w:sz w:val="22"/>
          <w:szCs w:val="22"/>
        </w:rPr>
        <w:t>Define the role: Write a clear volunteer role description (skills, time commitment, tasks).</w:t>
      </w:r>
    </w:p>
    <w:p w14:paraId="6D18A386" w14:textId="77777777" w:rsidR="007027B9" w:rsidRDefault="00D57D87">
      <w:pPr>
        <w:pStyle w:val="ListParagraph"/>
        <w:numPr>
          <w:ilvl w:val="0"/>
          <w:numId w:val="2"/>
        </w:numPr>
        <w:spacing w:before="60" w:after="60"/>
      </w:pPr>
      <w:r>
        <w:rPr>
          <w:rFonts w:ascii="Arial" w:eastAsia="Arial" w:hAnsi="Arial" w:cs="Arial"/>
          <w:sz w:val="22"/>
          <w:szCs w:val="22"/>
        </w:rPr>
        <w:t>Recruit through: social media, universities, churches/mosques, community centres, local businesses.</w:t>
      </w:r>
    </w:p>
    <w:p w14:paraId="654645F6" w14:textId="77777777" w:rsidR="007027B9" w:rsidRDefault="00D57D87">
      <w:pPr>
        <w:pStyle w:val="ListParagraph"/>
        <w:numPr>
          <w:ilvl w:val="0"/>
          <w:numId w:val="2"/>
        </w:numPr>
        <w:spacing w:before="60" w:after="60"/>
      </w:pPr>
      <w:r>
        <w:rPr>
          <w:rFonts w:ascii="Arial" w:eastAsia="Arial" w:hAnsi="Arial" w:cs="Arial"/>
          <w:sz w:val="22"/>
          <w:szCs w:val="22"/>
        </w:rPr>
        <w:t>Screen applicants: Interview, check references, criminal background check (especially child-facing roles).</w:t>
      </w:r>
    </w:p>
    <w:p w14:paraId="53F6D8FD" w14:textId="77777777" w:rsidR="007027B9" w:rsidRDefault="00D57D87">
      <w:pPr>
        <w:pStyle w:val="ListParagraph"/>
        <w:numPr>
          <w:ilvl w:val="0"/>
          <w:numId w:val="2"/>
        </w:numPr>
        <w:spacing w:before="60" w:after="60"/>
      </w:pPr>
      <w:r>
        <w:rPr>
          <w:rFonts w:ascii="Arial" w:eastAsia="Arial" w:hAnsi="Arial" w:cs="Arial"/>
          <w:sz w:val="22"/>
          <w:szCs w:val="22"/>
        </w:rPr>
        <w:t>Orientation: Cover mission, values, policies, and their specific role.</w:t>
      </w:r>
    </w:p>
    <w:p w14:paraId="3FEF4DF5" w14:textId="77777777" w:rsidR="007027B9" w:rsidRDefault="00D57D87">
      <w:pPr>
        <w:pStyle w:val="ListParagraph"/>
        <w:numPr>
          <w:ilvl w:val="0"/>
          <w:numId w:val="2"/>
        </w:numPr>
        <w:spacing w:before="60" w:after="60"/>
      </w:pPr>
      <w:r>
        <w:rPr>
          <w:rFonts w:ascii="Arial" w:eastAsia="Arial" w:hAnsi="Arial" w:cs="Arial"/>
          <w:sz w:val="22"/>
          <w:szCs w:val="22"/>
        </w:rPr>
        <w:t>Assign a supervisor: Every volunteer must have a named point of contact.</w:t>
      </w:r>
    </w:p>
    <w:p w14:paraId="5A8E86FF" w14:textId="77777777" w:rsidR="007027B9" w:rsidRDefault="00D57D87">
      <w:pPr>
        <w:pStyle w:val="ListParagraph"/>
        <w:numPr>
          <w:ilvl w:val="0"/>
          <w:numId w:val="2"/>
        </w:numPr>
        <w:spacing w:before="60" w:after="60"/>
      </w:pPr>
      <w:r>
        <w:rPr>
          <w:rFonts w:ascii="Arial" w:eastAsia="Arial" w:hAnsi="Arial" w:cs="Arial"/>
          <w:sz w:val="22"/>
          <w:szCs w:val="22"/>
        </w:rPr>
        <w:t>Sign a Volunteer Agreement (template in Document 3).</w:t>
      </w:r>
    </w:p>
    <w:p w14:paraId="28DDBA0F" w14:textId="77777777" w:rsidR="007027B9" w:rsidRDefault="007027B9">
      <w:pPr>
        <w:spacing w:after="120"/>
      </w:pPr>
    </w:p>
    <w:p w14:paraId="5D37879F" w14:textId="77777777" w:rsidR="007027B9" w:rsidRDefault="00D57D87">
      <w:pPr>
        <w:pStyle w:val="Heading2"/>
        <w:spacing w:before="260" w:after="140"/>
      </w:pPr>
      <w:r>
        <w:rPr>
          <w:rFonts w:ascii="Arial" w:eastAsia="Arial" w:hAnsi="Arial" w:cs="Arial"/>
          <w:b/>
          <w:bCs/>
          <w:color w:val="1A5276"/>
          <w:sz w:val="28"/>
          <w:szCs w:val="28"/>
        </w:rPr>
        <w:t>4.2 Volunteer Management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6"/>
        <w:gridCol w:w="6444"/>
      </w:tblGrid>
      <w:tr w:rsidR="007027B9" w14:paraId="2A2E438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65AC51D" w14:textId="77777777" w:rsidR="007027B9" w:rsidRDefault="00D57D87">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348C805" w14:textId="77777777" w:rsidR="007027B9" w:rsidRDefault="00D57D87">
            <w:r>
              <w:rPr>
                <w:rFonts w:ascii="Arial" w:eastAsia="Arial" w:hAnsi="Arial" w:cs="Arial"/>
                <w:b/>
                <w:bCs/>
                <w:color w:val="FFFFFF"/>
                <w:sz w:val="21"/>
                <w:szCs w:val="21"/>
              </w:rPr>
              <w:t>Cost (USD) / Notes</w:t>
            </w:r>
          </w:p>
        </w:tc>
      </w:tr>
      <w:tr w:rsidR="007027B9" w14:paraId="1C4B98F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BE17878" w14:textId="77777777" w:rsidR="007027B9" w:rsidRDefault="00D57D87">
            <w:r>
              <w:rPr>
                <w:rFonts w:ascii="Arial" w:eastAsia="Arial" w:hAnsi="Arial" w:cs="Arial"/>
                <w:sz w:val="22"/>
                <w:szCs w:val="22"/>
              </w:rPr>
              <w:t>Volunteer Impact / InitLive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3D7790C" w14:textId="77777777" w:rsidR="007027B9" w:rsidRDefault="00D57D87">
            <w:r>
              <w:rPr>
                <w:rFonts w:ascii="Arial" w:eastAsia="Arial" w:hAnsi="Arial" w:cs="Arial"/>
                <w:sz w:val="22"/>
                <w:szCs w:val="22"/>
              </w:rPr>
              <w:t>Free tier – scheduling and volunteer communication</w:t>
            </w:r>
          </w:p>
        </w:tc>
      </w:tr>
      <w:tr w:rsidR="007027B9" w14:paraId="60FEB58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B378915" w14:textId="77777777" w:rsidR="007027B9" w:rsidRDefault="00D57D87">
            <w:r>
              <w:rPr>
                <w:rFonts w:ascii="Arial" w:eastAsia="Arial" w:hAnsi="Arial" w:cs="Arial"/>
                <w:sz w:val="22"/>
                <w:szCs w:val="22"/>
              </w:rPr>
              <w:t>SignUpGenius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C92A633" w14:textId="77777777" w:rsidR="007027B9" w:rsidRDefault="00D57D87">
            <w:r>
              <w:rPr>
                <w:rFonts w:ascii="Arial" w:eastAsia="Arial" w:hAnsi="Arial" w:cs="Arial"/>
                <w:sz w:val="22"/>
                <w:szCs w:val="22"/>
              </w:rPr>
              <w:t>Free – event-based volunteer sign-ups</w:t>
            </w:r>
          </w:p>
        </w:tc>
      </w:tr>
      <w:tr w:rsidR="007027B9" w14:paraId="365F1B9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6864B44" w14:textId="77777777" w:rsidR="007027B9" w:rsidRDefault="00D57D87">
            <w:r>
              <w:rPr>
                <w:rFonts w:ascii="Arial" w:eastAsia="Arial" w:hAnsi="Arial" w:cs="Arial"/>
                <w:sz w:val="22"/>
                <w:szCs w:val="22"/>
              </w:rPr>
              <w:t>Better 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9024008" w14:textId="77777777" w:rsidR="007027B9" w:rsidRDefault="00D57D87">
            <w:r>
              <w:rPr>
                <w:rFonts w:ascii="Arial" w:eastAsia="Arial" w:hAnsi="Arial" w:cs="Arial"/>
                <w:sz w:val="22"/>
                <w:szCs w:val="22"/>
              </w:rPr>
              <w:t>From ~$99 USD/month – full volunteer management platform</w:t>
            </w:r>
          </w:p>
        </w:tc>
      </w:tr>
      <w:tr w:rsidR="007027B9" w14:paraId="1BDE6E6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9B261E5" w14:textId="77777777" w:rsidR="007027B9" w:rsidRDefault="00D57D87">
            <w:r>
              <w:rPr>
                <w:rFonts w:ascii="Arial" w:eastAsia="Arial" w:hAnsi="Arial" w:cs="Arial"/>
                <w:sz w:val="22"/>
                <w:szCs w:val="22"/>
              </w:rPr>
              <w:t>Google Sheets + Forms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627990" w14:textId="77777777" w:rsidR="007027B9" w:rsidRDefault="00D57D87">
            <w:r>
              <w:rPr>
                <w:rFonts w:ascii="Arial" w:eastAsia="Arial" w:hAnsi="Arial" w:cs="Arial"/>
                <w:sz w:val="22"/>
                <w:szCs w:val="22"/>
              </w:rPr>
              <w:t>Free – create your own tracker and sign-up forms</w:t>
            </w:r>
          </w:p>
        </w:tc>
      </w:tr>
      <w:tr w:rsidR="007027B9" w14:paraId="1AD7A1C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F3DCD71" w14:textId="77777777" w:rsidR="007027B9" w:rsidRDefault="00D57D87">
            <w:r>
              <w:rPr>
                <w:rFonts w:ascii="Arial" w:eastAsia="Arial" w:hAnsi="Arial" w:cs="Arial"/>
                <w:sz w:val="22"/>
                <w:szCs w:val="22"/>
              </w:rPr>
              <w:t>WhatsApp Business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FF3D18" w14:textId="77777777" w:rsidR="007027B9" w:rsidRDefault="00D57D87">
            <w:r>
              <w:rPr>
                <w:rFonts w:ascii="Arial" w:eastAsia="Arial" w:hAnsi="Arial" w:cs="Arial"/>
                <w:sz w:val="22"/>
                <w:szCs w:val="22"/>
              </w:rPr>
              <w:t>Free – widely used across Africa for volunteer coordination</w:t>
            </w:r>
          </w:p>
        </w:tc>
      </w:tr>
      <w:tr w:rsidR="007027B9" w14:paraId="4A85FE3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D6623E3" w14:textId="77777777" w:rsidR="007027B9" w:rsidRDefault="00D57D87">
            <w:r>
              <w:rPr>
                <w:rFonts w:ascii="Arial" w:eastAsia="Arial" w:hAnsi="Arial" w:cs="Arial"/>
                <w:sz w:val="22"/>
                <w:szCs w:val="22"/>
              </w:rPr>
              <w:t>Trello / Asana</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27B9814" w14:textId="77777777" w:rsidR="007027B9" w:rsidRDefault="00D57D87">
            <w:r>
              <w:rPr>
                <w:rFonts w:ascii="Arial" w:eastAsia="Arial" w:hAnsi="Arial" w:cs="Arial"/>
                <w:sz w:val="22"/>
                <w:szCs w:val="22"/>
              </w:rPr>
              <w:t>Free tier – task management for volunteer teams</w:t>
            </w:r>
          </w:p>
        </w:tc>
      </w:tr>
    </w:tbl>
    <w:p w14:paraId="1176AB13" w14:textId="77777777" w:rsidR="007027B9" w:rsidRDefault="007027B9">
      <w:pPr>
        <w:spacing w:after="240"/>
      </w:pPr>
    </w:p>
    <w:p w14:paraId="108DADA1" w14:textId="77777777" w:rsidR="007027B9" w:rsidRDefault="00D57D8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1B3621C2"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64AB608" w14:textId="77777777" w:rsidR="007027B9" w:rsidRDefault="00D57D87">
            <w:r>
              <w:rPr>
                <w:rFonts w:ascii="Arial" w:eastAsia="Arial" w:hAnsi="Arial" w:cs="Arial"/>
                <w:b/>
                <w:bCs/>
                <w:color w:val="FFFFFF"/>
                <w:sz w:val="32"/>
                <w:szCs w:val="32"/>
              </w:rPr>
              <w:lastRenderedPageBreak/>
              <w:t>SECTION 5: FUNDRAISING</w:t>
            </w:r>
          </w:p>
        </w:tc>
      </w:tr>
    </w:tbl>
    <w:p w14:paraId="06B9C295" w14:textId="77777777" w:rsidR="007027B9" w:rsidRDefault="007027B9">
      <w:pPr>
        <w:spacing w:after="120"/>
      </w:pPr>
    </w:p>
    <w:p w14:paraId="1F6A7CF6" w14:textId="77777777" w:rsidR="007027B9" w:rsidRDefault="00D57D87">
      <w:pPr>
        <w:pStyle w:val="Heading2"/>
        <w:spacing w:before="260" w:after="140"/>
      </w:pPr>
      <w:r>
        <w:rPr>
          <w:rFonts w:ascii="Arial" w:eastAsia="Arial" w:hAnsi="Arial" w:cs="Arial"/>
          <w:b/>
          <w:bCs/>
          <w:color w:val="1A5276"/>
          <w:sz w:val="28"/>
          <w:szCs w:val="28"/>
        </w:rPr>
        <w:t>5.1 Types of Funding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0"/>
        <w:gridCol w:w="6880"/>
      </w:tblGrid>
      <w:tr w:rsidR="007027B9" w14:paraId="72C86F0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348B0FF" w14:textId="77777777" w:rsidR="007027B9" w:rsidRDefault="00D57D87">
            <w:r>
              <w:rPr>
                <w:rFonts w:ascii="Arial" w:eastAsia="Arial" w:hAnsi="Arial" w:cs="Arial"/>
                <w:b/>
                <w:bCs/>
                <w:color w:val="FFFFFF"/>
                <w:sz w:val="21"/>
                <w:szCs w:val="21"/>
              </w:rPr>
              <w:t>Funding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6BB195B" w14:textId="77777777" w:rsidR="007027B9" w:rsidRDefault="00D57D87">
            <w:r>
              <w:rPr>
                <w:rFonts w:ascii="Arial" w:eastAsia="Arial" w:hAnsi="Arial" w:cs="Arial"/>
                <w:b/>
                <w:bCs/>
                <w:color w:val="FFFFFF"/>
                <w:sz w:val="21"/>
                <w:szCs w:val="21"/>
              </w:rPr>
              <w:t>Description</w:t>
            </w:r>
          </w:p>
        </w:tc>
      </w:tr>
      <w:tr w:rsidR="007027B9" w14:paraId="510AF6A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E59525E" w14:textId="77777777" w:rsidR="007027B9" w:rsidRDefault="00D57D87">
            <w:r>
              <w:rPr>
                <w:rFonts w:ascii="Arial" w:eastAsia="Arial" w:hAnsi="Arial" w:cs="Arial"/>
                <w:sz w:val="22"/>
                <w:szCs w:val="22"/>
              </w:rPr>
              <w:t>Grants (Restricted)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3B99161" w14:textId="77777777" w:rsidR="007027B9" w:rsidRDefault="00D57D87">
            <w:r>
              <w:rPr>
                <w:rFonts w:ascii="Arial" w:eastAsia="Arial" w:hAnsi="Arial" w:cs="Arial"/>
                <w:sz w:val="22"/>
                <w:szCs w:val="22"/>
              </w:rPr>
              <w:t>Given for a specific purpose. Must spend as agreed and report back.</w:t>
            </w:r>
          </w:p>
        </w:tc>
      </w:tr>
      <w:tr w:rsidR="007027B9" w14:paraId="6261F74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A62CC8" w14:textId="77777777" w:rsidR="007027B9" w:rsidRDefault="00D57D87">
            <w:r>
              <w:rPr>
                <w:rFonts w:ascii="Arial" w:eastAsia="Arial" w:hAnsi="Arial" w:cs="Arial"/>
                <w:sz w:val="22"/>
                <w:szCs w:val="22"/>
              </w:rPr>
              <w:t>Grants (Unrestricted)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E10B7A4" w14:textId="77777777" w:rsidR="007027B9" w:rsidRDefault="00D57D87">
            <w:r>
              <w:rPr>
                <w:rFonts w:ascii="Arial" w:eastAsia="Arial" w:hAnsi="Arial" w:cs="Arial"/>
                <w:sz w:val="22"/>
                <w:szCs w:val="22"/>
              </w:rPr>
              <w:t>Can be used for any organisational need including administration.</w:t>
            </w:r>
          </w:p>
        </w:tc>
      </w:tr>
      <w:tr w:rsidR="007027B9" w14:paraId="4F27CFB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574902" w14:textId="77777777" w:rsidR="007027B9" w:rsidRDefault="00D57D87">
            <w:r>
              <w:rPr>
                <w:rFonts w:ascii="Arial" w:eastAsia="Arial" w:hAnsi="Arial" w:cs="Arial"/>
                <w:sz w:val="22"/>
                <w:szCs w:val="22"/>
              </w:rPr>
              <w:t>Corporate CSR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698CE1C" w14:textId="77777777" w:rsidR="007027B9" w:rsidRDefault="00D57D87">
            <w:r>
              <w:rPr>
                <w:rFonts w:ascii="Arial" w:eastAsia="Arial" w:hAnsi="Arial" w:cs="Arial"/>
                <w:sz w:val="22"/>
                <w:szCs w:val="22"/>
              </w:rPr>
              <w:t>Companies fund NGOs as social responsibility. Often short-term.</w:t>
            </w:r>
          </w:p>
        </w:tc>
      </w:tr>
      <w:tr w:rsidR="007027B9" w14:paraId="52438C2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558FE51" w14:textId="77777777" w:rsidR="007027B9" w:rsidRDefault="00D57D87">
            <w:r>
              <w:rPr>
                <w:rFonts w:ascii="Arial" w:eastAsia="Arial" w:hAnsi="Arial" w:cs="Arial"/>
                <w:sz w:val="22"/>
                <w:szCs w:val="22"/>
              </w:rPr>
              <w:t>Individual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2214AE9" w14:textId="77777777" w:rsidR="007027B9" w:rsidRDefault="00D57D87">
            <w:r>
              <w:rPr>
                <w:rFonts w:ascii="Arial" w:eastAsia="Arial" w:hAnsi="Arial" w:cs="Arial"/>
                <w:sz w:val="22"/>
                <w:szCs w:val="22"/>
              </w:rPr>
              <w:t>Public fundraising, online donations, community collections.</w:t>
            </w:r>
          </w:p>
        </w:tc>
      </w:tr>
      <w:tr w:rsidR="007027B9" w14:paraId="5194DD2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465C21E" w14:textId="77777777" w:rsidR="007027B9" w:rsidRDefault="00D57D87">
            <w:r>
              <w:rPr>
                <w:rFonts w:ascii="Arial" w:eastAsia="Arial" w:hAnsi="Arial" w:cs="Arial"/>
                <w:sz w:val="22"/>
                <w:szCs w:val="22"/>
              </w:rPr>
              <w:t>Government Contracts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ED4B79D" w14:textId="77777777" w:rsidR="007027B9" w:rsidRDefault="00D57D87">
            <w:r>
              <w:rPr>
                <w:rFonts w:ascii="Arial" w:eastAsia="Arial" w:hAnsi="Arial" w:cs="Arial"/>
                <w:sz w:val="22"/>
                <w:szCs w:val="22"/>
              </w:rPr>
              <w:t>Deliver a service for government. Requires strong accountability.</w:t>
            </w:r>
          </w:p>
        </w:tc>
      </w:tr>
      <w:tr w:rsidR="007027B9" w14:paraId="2B8DDA6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6F4CFD9" w14:textId="77777777" w:rsidR="007027B9" w:rsidRDefault="00D57D87">
            <w:r>
              <w:rPr>
                <w:rFonts w:ascii="Arial" w:eastAsia="Arial" w:hAnsi="Arial" w:cs="Arial"/>
                <w:sz w:val="22"/>
                <w:szCs w:val="22"/>
              </w:rPr>
              <w:t>Earned Income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8D697E5" w14:textId="77777777" w:rsidR="007027B9" w:rsidRDefault="00D57D87">
            <w:r>
              <w:rPr>
                <w:rFonts w:ascii="Arial" w:eastAsia="Arial" w:hAnsi="Arial" w:cs="Arial"/>
                <w:sz w:val="22"/>
                <w:szCs w:val="22"/>
              </w:rPr>
              <w:t>Selling products/services. NGO-run social enterprise activities.</w:t>
            </w:r>
          </w:p>
        </w:tc>
      </w:tr>
      <w:tr w:rsidR="007027B9" w14:paraId="7DC343D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013DD8" w14:textId="77777777" w:rsidR="007027B9" w:rsidRDefault="00D57D87">
            <w:r>
              <w:rPr>
                <w:rFonts w:ascii="Arial" w:eastAsia="Arial" w:hAnsi="Arial" w:cs="Arial"/>
                <w:sz w:val="22"/>
                <w:szCs w:val="22"/>
              </w:rPr>
              <w:t>In-Kind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6AE74CA" w14:textId="77777777" w:rsidR="007027B9" w:rsidRDefault="00D57D87">
            <w:r>
              <w:rPr>
                <w:rFonts w:ascii="Arial" w:eastAsia="Arial" w:hAnsi="Arial" w:cs="Arial"/>
                <w:sz w:val="22"/>
                <w:szCs w:val="22"/>
              </w:rPr>
              <w:t>Non-cash: food, equipment, services, office space.</w:t>
            </w:r>
          </w:p>
        </w:tc>
      </w:tr>
    </w:tbl>
    <w:p w14:paraId="470DB258" w14:textId="77777777" w:rsidR="007027B9" w:rsidRDefault="007027B9">
      <w:pPr>
        <w:spacing w:after="120"/>
      </w:pPr>
    </w:p>
    <w:p w14:paraId="737FB8E6" w14:textId="77777777" w:rsidR="007027B9" w:rsidRDefault="00D57D87">
      <w:pPr>
        <w:pStyle w:val="Heading2"/>
        <w:spacing w:before="260" w:after="140"/>
      </w:pPr>
      <w:r>
        <w:rPr>
          <w:rFonts w:ascii="Arial" w:eastAsia="Arial" w:hAnsi="Arial" w:cs="Arial"/>
          <w:b/>
          <w:bCs/>
          <w:color w:val="1A5276"/>
          <w:sz w:val="28"/>
          <w:szCs w:val="28"/>
        </w:rPr>
        <w:t>5.2 Key Funders</w:t>
      </w:r>
    </w:p>
    <w:p w14:paraId="05E55515" w14:textId="77777777" w:rsidR="007027B9" w:rsidRDefault="00D57D87">
      <w:pPr>
        <w:pStyle w:val="ListParagraph"/>
        <w:numPr>
          <w:ilvl w:val="0"/>
          <w:numId w:val="3"/>
        </w:numPr>
        <w:spacing w:before="60" w:after="60"/>
      </w:pPr>
      <w:r>
        <w:rPr>
          <w:rFonts w:ascii="Arial" w:eastAsia="Arial" w:hAnsi="Arial" w:cs="Arial"/>
          <w:sz w:val="22"/>
          <w:szCs w:val="22"/>
        </w:rPr>
        <w:t>Agence Française de Développement (AFD)</w:t>
      </w:r>
    </w:p>
    <w:p w14:paraId="49FDAE1E" w14:textId="77777777" w:rsidR="007027B9" w:rsidRDefault="00D57D87">
      <w:pPr>
        <w:pStyle w:val="ListParagraph"/>
        <w:numPr>
          <w:ilvl w:val="0"/>
          <w:numId w:val="3"/>
        </w:numPr>
        <w:spacing w:before="60" w:after="60"/>
      </w:pPr>
      <w:r>
        <w:rPr>
          <w:rFonts w:ascii="Arial" w:eastAsia="Arial" w:hAnsi="Arial" w:cs="Arial"/>
          <w:sz w:val="22"/>
          <w:szCs w:val="22"/>
        </w:rPr>
        <w:t>Union Européenne – Délégation en Côte d'Ivoire</w:t>
      </w:r>
    </w:p>
    <w:p w14:paraId="240D842D" w14:textId="77777777" w:rsidR="007027B9" w:rsidRDefault="00D57D87">
      <w:pPr>
        <w:pStyle w:val="ListParagraph"/>
        <w:numPr>
          <w:ilvl w:val="0"/>
          <w:numId w:val="3"/>
        </w:numPr>
        <w:spacing w:before="60" w:after="60"/>
      </w:pPr>
      <w:r>
        <w:rPr>
          <w:rFonts w:ascii="Arial" w:eastAsia="Arial" w:hAnsi="Arial" w:cs="Arial"/>
          <w:sz w:val="22"/>
          <w:szCs w:val="22"/>
        </w:rPr>
        <w:t>USAID Côte d'Ivoire</w:t>
      </w:r>
    </w:p>
    <w:p w14:paraId="35946C91" w14:textId="77777777" w:rsidR="007027B9" w:rsidRDefault="00D57D87">
      <w:pPr>
        <w:pStyle w:val="ListParagraph"/>
        <w:numPr>
          <w:ilvl w:val="0"/>
          <w:numId w:val="3"/>
        </w:numPr>
        <w:spacing w:before="60" w:after="60"/>
      </w:pPr>
      <w:r>
        <w:rPr>
          <w:rFonts w:ascii="Arial" w:eastAsia="Arial" w:hAnsi="Arial" w:cs="Arial"/>
          <w:sz w:val="22"/>
          <w:szCs w:val="22"/>
        </w:rPr>
        <w:t>Banque Mondiale / IDA</w:t>
      </w:r>
    </w:p>
    <w:p w14:paraId="1A15D5B0" w14:textId="77777777" w:rsidR="007027B9" w:rsidRDefault="00D57D87">
      <w:pPr>
        <w:pStyle w:val="ListParagraph"/>
        <w:numPr>
          <w:ilvl w:val="0"/>
          <w:numId w:val="3"/>
        </w:numPr>
        <w:spacing w:before="60" w:after="60"/>
      </w:pPr>
      <w:r>
        <w:rPr>
          <w:rFonts w:ascii="Arial" w:eastAsia="Arial" w:hAnsi="Arial" w:cs="Arial"/>
          <w:sz w:val="22"/>
          <w:szCs w:val="22"/>
        </w:rPr>
        <w:t>PNUD Côte d'Ivoire</w:t>
      </w:r>
    </w:p>
    <w:p w14:paraId="52B380B3" w14:textId="77777777" w:rsidR="007027B9" w:rsidRDefault="00D57D87">
      <w:pPr>
        <w:pStyle w:val="ListParagraph"/>
        <w:numPr>
          <w:ilvl w:val="0"/>
          <w:numId w:val="3"/>
        </w:numPr>
        <w:spacing w:before="60" w:after="60"/>
      </w:pPr>
      <w:r>
        <w:rPr>
          <w:rFonts w:ascii="Arial" w:eastAsia="Arial" w:hAnsi="Arial" w:cs="Arial"/>
          <w:sz w:val="22"/>
          <w:szCs w:val="22"/>
        </w:rPr>
        <w:t>Fonds de Développement Social (FDS)</w:t>
      </w:r>
    </w:p>
    <w:p w14:paraId="4B5D42F8" w14:textId="77777777" w:rsidR="007027B9" w:rsidRDefault="00D57D87">
      <w:pPr>
        <w:pStyle w:val="ListParagraph"/>
        <w:numPr>
          <w:ilvl w:val="0"/>
          <w:numId w:val="3"/>
        </w:numPr>
        <w:spacing w:before="60" w:after="60"/>
      </w:pPr>
      <w:r>
        <w:rPr>
          <w:rFonts w:ascii="Arial" w:eastAsia="Arial" w:hAnsi="Arial" w:cs="Arial"/>
          <w:sz w:val="22"/>
          <w:szCs w:val="22"/>
        </w:rPr>
        <w:t>Orange Foundation CI</w:t>
      </w:r>
    </w:p>
    <w:p w14:paraId="53DF0C2B" w14:textId="77777777" w:rsidR="007027B9" w:rsidRDefault="00D57D87">
      <w:pPr>
        <w:pStyle w:val="ListParagraph"/>
        <w:numPr>
          <w:ilvl w:val="0"/>
          <w:numId w:val="3"/>
        </w:numPr>
        <w:spacing w:before="60" w:after="60"/>
      </w:pPr>
      <w:r>
        <w:rPr>
          <w:rFonts w:ascii="Arial" w:eastAsia="Arial" w:hAnsi="Arial" w:cs="Arial"/>
          <w:sz w:val="22"/>
          <w:szCs w:val="22"/>
        </w:rPr>
        <w:t>Fondation MTN CI</w:t>
      </w:r>
    </w:p>
    <w:p w14:paraId="2EE2B2ED" w14:textId="77777777" w:rsidR="007027B9" w:rsidRDefault="007027B9">
      <w:pPr>
        <w:spacing w:after="120"/>
      </w:pPr>
    </w:p>
    <w:p w14:paraId="49F6F7C0" w14:textId="77777777" w:rsidR="007027B9" w:rsidRDefault="00D57D87">
      <w:pPr>
        <w:pStyle w:val="Heading2"/>
        <w:spacing w:before="260" w:after="140"/>
      </w:pPr>
      <w:r>
        <w:rPr>
          <w:rFonts w:ascii="Arial" w:eastAsia="Arial" w:hAnsi="Arial" w:cs="Arial"/>
          <w:b/>
          <w:bCs/>
          <w:color w:val="1A5276"/>
          <w:sz w:val="28"/>
          <w:szCs w:val="28"/>
        </w:rPr>
        <w:t>5.3 Writing a Winning Grant Proposal</w:t>
      </w:r>
    </w:p>
    <w:p w14:paraId="228B6FCC" w14:textId="77777777" w:rsidR="007027B9" w:rsidRDefault="00D57D87">
      <w:pPr>
        <w:spacing w:before="100" w:after="80"/>
      </w:pPr>
      <w:r>
        <w:rPr>
          <w:rFonts w:ascii="Arial" w:eastAsia="Arial" w:hAnsi="Arial" w:cs="Arial"/>
          <w:b/>
          <w:bCs/>
          <w:sz w:val="22"/>
          <w:szCs w:val="22"/>
        </w:rPr>
        <w:t>The 7 Sections Every Proposal Must Have:</w:t>
      </w:r>
    </w:p>
    <w:p w14:paraId="5A4C9FED" w14:textId="77777777" w:rsidR="007027B9" w:rsidRDefault="00D57D87">
      <w:pPr>
        <w:pStyle w:val="ListParagraph"/>
        <w:numPr>
          <w:ilvl w:val="0"/>
          <w:numId w:val="2"/>
        </w:numPr>
        <w:spacing w:before="60" w:after="60"/>
      </w:pPr>
      <w:r>
        <w:rPr>
          <w:rFonts w:ascii="Arial" w:eastAsia="Arial" w:hAnsi="Arial" w:cs="Arial"/>
          <w:sz w:val="22"/>
          <w:szCs w:val="22"/>
        </w:rPr>
        <w:t>Executive Summary: 1 paragraph – who you are, what you need, how much, why it matters.</w:t>
      </w:r>
    </w:p>
    <w:p w14:paraId="48A0377D" w14:textId="77777777" w:rsidR="007027B9" w:rsidRDefault="00D57D87">
      <w:pPr>
        <w:pStyle w:val="ListParagraph"/>
        <w:numPr>
          <w:ilvl w:val="0"/>
          <w:numId w:val="2"/>
        </w:numPr>
        <w:spacing w:before="60" w:after="60"/>
      </w:pPr>
      <w:r>
        <w:rPr>
          <w:rFonts w:ascii="Arial" w:eastAsia="Arial" w:hAnsi="Arial" w:cs="Arial"/>
          <w:sz w:val="22"/>
          <w:szCs w:val="22"/>
        </w:rPr>
        <w:t>Organisation Background: Registration, years operating, track record, key achievements.</w:t>
      </w:r>
    </w:p>
    <w:p w14:paraId="457DA1EF" w14:textId="77777777" w:rsidR="007027B9" w:rsidRDefault="00D57D87">
      <w:pPr>
        <w:pStyle w:val="ListParagraph"/>
        <w:numPr>
          <w:ilvl w:val="0"/>
          <w:numId w:val="2"/>
        </w:numPr>
        <w:spacing w:before="60" w:after="60"/>
      </w:pPr>
      <w:r>
        <w:rPr>
          <w:rFonts w:ascii="Arial" w:eastAsia="Arial" w:hAnsi="Arial" w:cs="Arial"/>
          <w:sz w:val="22"/>
          <w:szCs w:val="22"/>
        </w:rPr>
        <w:t>Problem Statement: Evidence-based description. Use local data and statistics.</w:t>
      </w:r>
    </w:p>
    <w:p w14:paraId="7FBA1A66" w14:textId="77777777" w:rsidR="007027B9" w:rsidRDefault="00D57D87">
      <w:pPr>
        <w:pStyle w:val="ListParagraph"/>
        <w:numPr>
          <w:ilvl w:val="0"/>
          <w:numId w:val="2"/>
        </w:numPr>
        <w:spacing w:before="60" w:after="60"/>
      </w:pPr>
      <w:r>
        <w:rPr>
          <w:rFonts w:ascii="Arial" w:eastAsia="Arial" w:hAnsi="Arial" w:cs="Arial"/>
          <w:sz w:val="22"/>
          <w:szCs w:val="22"/>
        </w:rPr>
        <w:t>Project Description: Activities, timeline, target beneficiaries, implementation approach.</w:t>
      </w:r>
    </w:p>
    <w:p w14:paraId="2193AD53" w14:textId="77777777" w:rsidR="007027B9" w:rsidRDefault="00D57D87">
      <w:pPr>
        <w:pStyle w:val="ListParagraph"/>
        <w:numPr>
          <w:ilvl w:val="0"/>
          <w:numId w:val="2"/>
        </w:numPr>
        <w:spacing w:before="60" w:after="60"/>
      </w:pPr>
      <w:r>
        <w:rPr>
          <w:rFonts w:ascii="Arial" w:eastAsia="Arial" w:hAnsi="Arial" w:cs="Arial"/>
          <w:sz w:val="22"/>
          <w:szCs w:val="22"/>
        </w:rPr>
        <w:t>Monitoring &amp; Evaluation: How will you measure success? What indicators? How often reported?</w:t>
      </w:r>
    </w:p>
    <w:p w14:paraId="396CFCC7" w14:textId="77777777" w:rsidR="007027B9" w:rsidRDefault="00D57D87">
      <w:pPr>
        <w:pStyle w:val="ListParagraph"/>
        <w:numPr>
          <w:ilvl w:val="0"/>
          <w:numId w:val="2"/>
        </w:numPr>
        <w:spacing w:before="60" w:after="60"/>
      </w:pPr>
      <w:r>
        <w:rPr>
          <w:rFonts w:ascii="Arial" w:eastAsia="Arial" w:hAnsi="Arial" w:cs="Arial"/>
          <w:sz w:val="22"/>
          <w:szCs w:val="22"/>
        </w:rPr>
        <w:t>Budget: Detailed, realistic, justified. Every line item explained.</w:t>
      </w:r>
    </w:p>
    <w:p w14:paraId="252A3DE7" w14:textId="77777777" w:rsidR="007027B9" w:rsidRDefault="00D57D87">
      <w:pPr>
        <w:pStyle w:val="ListParagraph"/>
        <w:numPr>
          <w:ilvl w:val="0"/>
          <w:numId w:val="2"/>
        </w:numPr>
        <w:spacing w:before="60" w:after="60"/>
      </w:pPr>
      <w:r>
        <w:rPr>
          <w:rFonts w:ascii="Arial" w:eastAsia="Arial" w:hAnsi="Arial" w:cs="Arial"/>
          <w:sz w:val="22"/>
          <w:szCs w:val="22"/>
        </w:rPr>
        <w:t>Sustainability: What happens after the grant ends? How will the work continue?</w:t>
      </w:r>
    </w:p>
    <w:p w14:paraId="60959810" w14:textId="77777777" w:rsidR="007027B9" w:rsidRDefault="007027B9">
      <w:pPr>
        <w:spacing w:after="240"/>
      </w:pPr>
    </w:p>
    <w:p w14:paraId="65F79326" w14:textId="77777777" w:rsidR="007027B9" w:rsidRDefault="00D57D8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380297DE"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65D503E0" w14:textId="77777777" w:rsidR="007027B9" w:rsidRDefault="00D57D87">
            <w:r>
              <w:rPr>
                <w:rFonts w:ascii="Arial" w:eastAsia="Arial" w:hAnsi="Arial" w:cs="Arial"/>
                <w:b/>
                <w:bCs/>
                <w:color w:val="FFFFFF"/>
                <w:sz w:val="32"/>
                <w:szCs w:val="32"/>
              </w:rPr>
              <w:lastRenderedPageBreak/>
              <w:t>SECTION 6: REPORTING TO FUNDERS</w:t>
            </w:r>
          </w:p>
        </w:tc>
      </w:tr>
    </w:tbl>
    <w:p w14:paraId="56890447"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1"/>
        <w:gridCol w:w="7469"/>
      </w:tblGrid>
      <w:tr w:rsidR="007027B9" w14:paraId="62B7E03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175EF75" w14:textId="77777777" w:rsidR="007027B9" w:rsidRDefault="00D57D87">
            <w:r>
              <w:rPr>
                <w:rFonts w:ascii="Arial" w:eastAsia="Arial" w:hAnsi="Arial" w:cs="Arial"/>
                <w:b/>
                <w:bCs/>
                <w:color w:val="FFFFFF"/>
                <w:sz w:val="21"/>
                <w:szCs w:val="21"/>
              </w:rPr>
              <w:t>Report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4704947" w14:textId="77777777" w:rsidR="007027B9" w:rsidRDefault="00D57D87">
            <w:r>
              <w:rPr>
                <w:rFonts w:ascii="Arial" w:eastAsia="Arial" w:hAnsi="Arial" w:cs="Arial"/>
                <w:b/>
                <w:bCs/>
                <w:color w:val="FFFFFF"/>
                <w:sz w:val="21"/>
                <w:szCs w:val="21"/>
              </w:rPr>
              <w:t>Frequency / Purpose</w:t>
            </w:r>
          </w:p>
        </w:tc>
      </w:tr>
      <w:tr w:rsidR="007027B9" w14:paraId="5F860BB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3226DE2" w14:textId="77777777" w:rsidR="007027B9" w:rsidRDefault="00D57D87">
            <w:r>
              <w:rPr>
                <w:rFonts w:ascii="Arial" w:eastAsia="Arial" w:hAnsi="Arial" w:cs="Arial"/>
                <w:sz w:val="22"/>
                <w:szCs w:val="22"/>
              </w:rPr>
              <w:t>Narrative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ADE5C42" w14:textId="77777777" w:rsidR="007027B9" w:rsidRDefault="00D57D87">
            <w:r>
              <w:rPr>
                <w:rFonts w:ascii="Arial" w:eastAsia="Arial" w:hAnsi="Arial" w:cs="Arial"/>
                <w:sz w:val="22"/>
                <w:szCs w:val="22"/>
              </w:rPr>
              <w:t>Quarterly/Annually – activities, achievements, challenges, lessons learned</w:t>
            </w:r>
          </w:p>
        </w:tc>
      </w:tr>
      <w:tr w:rsidR="007027B9" w14:paraId="19E4632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47B7C96" w14:textId="77777777" w:rsidR="007027B9" w:rsidRDefault="00D57D87">
            <w:r>
              <w:rPr>
                <w:rFonts w:ascii="Arial" w:eastAsia="Arial" w:hAnsi="Arial" w:cs="Arial"/>
                <w:sz w:val="22"/>
                <w:szCs w:val="22"/>
              </w:rPr>
              <w:t>Financial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6766EE" w14:textId="77777777" w:rsidR="007027B9" w:rsidRDefault="00D57D87">
            <w:r>
              <w:rPr>
                <w:rFonts w:ascii="Arial" w:eastAsia="Arial" w:hAnsi="Arial" w:cs="Arial"/>
                <w:sz w:val="22"/>
                <w:szCs w:val="22"/>
              </w:rPr>
              <w:t>Monthly/Quarterly – expenditure vs budget with supporting documents</w:t>
            </w:r>
          </w:p>
        </w:tc>
      </w:tr>
      <w:tr w:rsidR="007027B9" w14:paraId="030D5EC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9BD56FD" w14:textId="77777777" w:rsidR="007027B9" w:rsidRDefault="00D57D87">
            <w:r>
              <w:rPr>
                <w:rFonts w:ascii="Arial" w:eastAsia="Arial" w:hAnsi="Arial" w:cs="Arial"/>
                <w:sz w:val="22"/>
                <w:szCs w:val="22"/>
              </w:rPr>
              <w:t>Annual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BF2579" w14:textId="77777777" w:rsidR="007027B9" w:rsidRDefault="00D57D87">
            <w:r>
              <w:rPr>
                <w:rFonts w:ascii="Arial" w:eastAsia="Arial" w:hAnsi="Arial" w:cs="Arial"/>
                <w:sz w:val="22"/>
                <w:szCs w:val="22"/>
              </w:rPr>
              <w:t>Yearly – comprehensive: all activities, financials, impact</w:t>
            </w:r>
          </w:p>
        </w:tc>
      </w:tr>
      <w:tr w:rsidR="007027B9" w14:paraId="35D53CA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2FA17F7" w14:textId="77777777" w:rsidR="007027B9" w:rsidRDefault="00D57D87">
            <w:r>
              <w:rPr>
                <w:rFonts w:ascii="Arial" w:eastAsia="Arial" w:hAnsi="Arial" w:cs="Arial"/>
                <w:sz w:val="22"/>
                <w:szCs w:val="22"/>
              </w:rPr>
              <w:t>Impact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F763B7F" w14:textId="77777777" w:rsidR="007027B9" w:rsidRDefault="00D57D87">
            <w:r>
              <w:rPr>
                <w:rFonts w:ascii="Arial" w:eastAsia="Arial" w:hAnsi="Arial" w:cs="Arial"/>
                <w:sz w:val="22"/>
                <w:szCs w:val="22"/>
              </w:rPr>
              <w:t>Yearly or per project – data-driven evidence of change achieved</w:t>
            </w:r>
          </w:p>
        </w:tc>
      </w:tr>
      <w:tr w:rsidR="007027B9" w14:paraId="02E0398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855B8A" w14:textId="77777777" w:rsidR="007027B9" w:rsidRDefault="00D57D87">
            <w:r>
              <w:rPr>
                <w:rFonts w:ascii="Arial" w:eastAsia="Arial" w:hAnsi="Arial" w:cs="Arial"/>
                <w:sz w:val="22"/>
                <w:szCs w:val="22"/>
              </w:rPr>
              <w:t>Audit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7159ACC" w14:textId="77777777" w:rsidR="007027B9" w:rsidRDefault="00D57D87">
            <w:r>
              <w:rPr>
                <w:rFonts w:ascii="Arial" w:eastAsia="Arial" w:hAnsi="Arial" w:cs="Arial"/>
                <w:sz w:val="22"/>
                <w:szCs w:val="22"/>
              </w:rPr>
              <w:t>Annually – independent verification of financial statements</w:t>
            </w:r>
          </w:p>
        </w:tc>
      </w:tr>
    </w:tbl>
    <w:p w14:paraId="6F0C03CD"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3E5DBDCE"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3AFAB0CF" w14:textId="77777777" w:rsidR="007027B9" w:rsidRDefault="00D57D87">
            <w:r>
              <w:rPr>
                <w:rFonts w:ascii="Arial" w:eastAsia="Arial" w:hAnsi="Arial" w:cs="Arial"/>
                <w:b/>
                <w:bCs/>
                <w:color w:val="FFFFFF"/>
                <w:sz w:val="22"/>
                <w:szCs w:val="22"/>
              </w:rPr>
              <w:t>Annual Return Requirement in Côte d'Ivoire</w:t>
            </w:r>
          </w:p>
        </w:tc>
      </w:tr>
      <w:tr w:rsidR="007027B9" w14:paraId="7E70082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2D47620D" w14:textId="77777777" w:rsidR="007027B9" w:rsidRDefault="00D57D87">
            <w:pPr>
              <w:spacing w:before="60" w:after="60"/>
            </w:pPr>
            <w:r>
              <w:rPr>
                <w:rFonts w:ascii="Arial" w:eastAsia="Arial" w:hAnsi="Arial" w:cs="Arial"/>
                <w:sz w:val="22"/>
                <w:szCs w:val="22"/>
              </w:rPr>
              <w:t>Rapport annuel d'activités + états financiers audités à soumettre au Ministère de l'Intérieur dans les 6 mois suivant la clôture de l'exercice.</w:t>
            </w:r>
          </w:p>
          <w:p w14:paraId="26895AE0" w14:textId="77777777" w:rsidR="007027B9" w:rsidRDefault="00D57D87">
            <w:pPr>
              <w:spacing w:before="60" w:after="60"/>
            </w:pPr>
            <w:r>
              <w:rPr>
                <w:rFonts w:ascii="Arial" w:eastAsia="Arial" w:hAnsi="Arial" w:cs="Arial"/>
                <w:sz w:val="22"/>
                <w:szCs w:val="22"/>
              </w:rPr>
              <w:t>Audit Requirement: Audit obligatoire pour toute ONG recevant des subventions publiques supérieures à FCFA 5 millions. Auditeur membre de l'ONECCA-CI (Ordre National des Experts Comptables et Comptables Agréés de CI).</w:t>
            </w:r>
          </w:p>
        </w:tc>
      </w:tr>
    </w:tbl>
    <w:p w14:paraId="2AF5DCFF" w14:textId="77777777" w:rsidR="007027B9" w:rsidRDefault="007027B9">
      <w:pPr>
        <w:spacing w:after="240"/>
      </w:pPr>
    </w:p>
    <w:p w14:paraId="352BDCDB" w14:textId="77777777" w:rsidR="007027B9" w:rsidRDefault="00D57D8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07B74CCF"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6EC49C91" w14:textId="77777777" w:rsidR="007027B9" w:rsidRDefault="00D57D87">
            <w:r>
              <w:rPr>
                <w:rFonts w:ascii="Arial" w:eastAsia="Arial" w:hAnsi="Arial" w:cs="Arial"/>
                <w:b/>
                <w:bCs/>
                <w:color w:val="FFFFFF"/>
                <w:sz w:val="32"/>
                <w:szCs w:val="32"/>
              </w:rPr>
              <w:lastRenderedPageBreak/>
              <w:t>SECTION 7: MONITORING &amp; EVALUATION</w:t>
            </w:r>
          </w:p>
        </w:tc>
      </w:tr>
    </w:tbl>
    <w:p w14:paraId="1E0A447E" w14:textId="77777777" w:rsidR="007027B9" w:rsidRDefault="007027B9">
      <w:pPr>
        <w:spacing w:after="120"/>
      </w:pPr>
    </w:p>
    <w:p w14:paraId="0AF25E75" w14:textId="77777777" w:rsidR="007027B9" w:rsidRDefault="00D57D87">
      <w:pPr>
        <w:spacing w:before="80" w:after="100"/>
      </w:pPr>
      <w:r>
        <w:rPr>
          <w:rFonts w:ascii="Arial" w:eastAsia="Arial" w:hAnsi="Arial" w:cs="Arial"/>
          <w:sz w:val="22"/>
          <w:szCs w:val="22"/>
        </w:rPr>
        <w:t>Monitoring and Evaluation (M&amp;E) helps you understand whether your work creates the intended change, and provides evidence to funders.</w:t>
      </w:r>
    </w:p>
    <w:p w14:paraId="0F1E6953"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3"/>
        <w:gridCol w:w="8077"/>
      </w:tblGrid>
      <w:tr w:rsidR="007027B9" w14:paraId="2768F16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CBB5F2F" w14:textId="77777777" w:rsidR="007027B9" w:rsidRDefault="00D57D87">
            <w:r>
              <w:rPr>
                <w:rFonts w:ascii="Arial" w:eastAsia="Arial" w:hAnsi="Arial" w:cs="Arial"/>
                <w:b/>
                <w:bCs/>
                <w:color w:val="FFFFFF"/>
                <w:sz w:val="21"/>
                <w:szCs w:val="21"/>
              </w:rPr>
              <w:t>Level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B3F533B" w14:textId="77777777" w:rsidR="007027B9" w:rsidRDefault="00D57D87">
            <w:r>
              <w:rPr>
                <w:rFonts w:ascii="Arial" w:eastAsia="Arial" w:hAnsi="Arial" w:cs="Arial"/>
                <w:b/>
                <w:bCs/>
                <w:color w:val="FFFFFF"/>
                <w:sz w:val="21"/>
                <w:szCs w:val="21"/>
              </w:rPr>
              <w:t>Definition / Example</w:t>
            </w:r>
          </w:p>
        </w:tc>
      </w:tr>
      <w:tr w:rsidR="007027B9" w14:paraId="5EBF18E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00BBC8" w14:textId="77777777" w:rsidR="007027B9" w:rsidRDefault="00D57D87">
            <w:r>
              <w:rPr>
                <w:rFonts w:ascii="Arial" w:eastAsia="Arial" w:hAnsi="Arial" w:cs="Arial"/>
                <w:sz w:val="22"/>
                <w:szCs w:val="22"/>
              </w:rPr>
              <w:t>Inputs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7309B35" w14:textId="77777777" w:rsidR="007027B9" w:rsidRDefault="00D57D87">
            <w:r>
              <w:rPr>
                <w:rFonts w:ascii="Arial" w:eastAsia="Arial" w:hAnsi="Arial" w:cs="Arial"/>
                <w:sz w:val="22"/>
                <w:szCs w:val="22"/>
              </w:rPr>
              <w:t>Resources invested: staff, money, equipment, volunteer time</w:t>
            </w:r>
          </w:p>
        </w:tc>
      </w:tr>
      <w:tr w:rsidR="007027B9" w14:paraId="2BEA96B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42AEC3F" w14:textId="77777777" w:rsidR="007027B9" w:rsidRDefault="00D57D87">
            <w:r>
              <w:rPr>
                <w:rFonts w:ascii="Arial" w:eastAsia="Arial" w:hAnsi="Arial" w:cs="Arial"/>
                <w:sz w:val="22"/>
                <w:szCs w:val="22"/>
              </w:rPr>
              <w:t>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DB60BAB" w14:textId="77777777" w:rsidR="007027B9" w:rsidRDefault="00D57D87">
            <w:r>
              <w:rPr>
                <w:rFonts w:ascii="Arial" w:eastAsia="Arial" w:hAnsi="Arial" w:cs="Arial"/>
                <w:sz w:val="22"/>
                <w:szCs w:val="22"/>
              </w:rPr>
              <w:t>What you do: training sessions, health screenings, food distributions</w:t>
            </w:r>
          </w:p>
        </w:tc>
      </w:tr>
      <w:tr w:rsidR="007027B9" w14:paraId="385C28E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1A473B2" w14:textId="77777777" w:rsidR="007027B9" w:rsidRDefault="00D57D87">
            <w:r>
              <w:rPr>
                <w:rFonts w:ascii="Arial" w:eastAsia="Arial" w:hAnsi="Arial" w:cs="Arial"/>
                <w:sz w:val="22"/>
                <w:szCs w:val="22"/>
              </w:rPr>
              <w:t>Outputs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F75A9D" w14:textId="77777777" w:rsidR="007027B9" w:rsidRDefault="00D57D87">
            <w:r>
              <w:rPr>
                <w:rFonts w:ascii="Arial" w:eastAsia="Arial" w:hAnsi="Arial" w:cs="Arial"/>
                <w:sz w:val="22"/>
                <w:szCs w:val="22"/>
              </w:rPr>
              <w:t>Immediate results: number of people trained, kits distributed, workshops held</w:t>
            </w:r>
          </w:p>
        </w:tc>
      </w:tr>
      <w:tr w:rsidR="007027B9" w14:paraId="25431F7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29A071A" w14:textId="77777777" w:rsidR="007027B9" w:rsidRDefault="00D57D87">
            <w:r>
              <w:rPr>
                <w:rFonts w:ascii="Arial" w:eastAsia="Arial" w:hAnsi="Arial" w:cs="Arial"/>
                <w:sz w:val="22"/>
                <w:szCs w:val="22"/>
              </w:rPr>
              <w:t>Outcomes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A0F3A7A" w14:textId="77777777" w:rsidR="007027B9" w:rsidRDefault="00D57D87">
            <w:r>
              <w:rPr>
                <w:rFonts w:ascii="Arial" w:eastAsia="Arial" w:hAnsi="Arial" w:cs="Arial"/>
                <w:sz w:val="22"/>
                <w:szCs w:val="22"/>
              </w:rPr>
              <w:t>Short/medium-term change: % who changed behaviour or gained skills</w:t>
            </w:r>
          </w:p>
        </w:tc>
      </w:tr>
      <w:tr w:rsidR="007027B9" w14:paraId="6CC1D06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1B7E43" w14:textId="77777777" w:rsidR="007027B9" w:rsidRDefault="00D57D87">
            <w:r>
              <w:rPr>
                <w:rFonts w:ascii="Arial" w:eastAsia="Arial" w:hAnsi="Arial" w:cs="Arial"/>
                <w:sz w:val="22"/>
                <w:szCs w:val="22"/>
              </w:rPr>
              <w:t>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C79C3F" w14:textId="77777777" w:rsidR="007027B9" w:rsidRDefault="00D57D87">
            <w:r>
              <w:rPr>
                <w:rFonts w:ascii="Arial" w:eastAsia="Arial" w:hAnsi="Arial" w:cs="Arial"/>
                <w:sz w:val="22"/>
                <w:szCs w:val="22"/>
              </w:rPr>
              <w:t>Long-term societal change: reduced poverty, improved health, increased employment</w:t>
            </w:r>
          </w:p>
        </w:tc>
      </w:tr>
    </w:tbl>
    <w:p w14:paraId="62663153" w14:textId="77777777" w:rsidR="007027B9" w:rsidRDefault="007027B9">
      <w:pPr>
        <w:spacing w:after="120"/>
      </w:pPr>
    </w:p>
    <w:p w14:paraId="057F38DD" w14:textId="77777777" w:rsidR="007027B9" w:rsidRDefault="00D57D87">
      <w:pPr>
        <w:spacing w:before="100" w:after="80"/>
      </w:pPr>
      <w:r>
        <w:rPr>
          <w:rFonts w:ascii="Arial" w:eastAsia="Arial" w:hAnsi="Arial" w:cs="Arial"/>
          <w:b/>
          <w:bCs/>
          <w:sz w:val="22"/>
          <w:szCs w:val="22"/>
        </w:rPr>
        <w:t>Free / Affordable M&amp;E Tools (USD):</w:t>
      </w:r>
    </w:p>
    <w:p w14:paraId="7CB5257D" w14:textId="77777777" w:rsidR="007027B9" w:rsidRDefault="00D57D87">
      <w:pPr>
        <w:pStyle w:val="ListParagraph"/>
        <w:numPr>
          <w:ilvl w:val="0"/>
          <w:numId w:val="3"/>
        </w:numPr>
        <w:spacing w:before="60" w:after="60"/>
      </w:pPr>
      <w:r>
        <w:rPr>
          <w:rFonts w:ascii="Arial" w:eastAsia="Arial" w:hAnsi="Arial" w:cs="Arial"/>
          <w:sz w:val="22"/>
          <w:szCs w:val="22"/>
        </w:rPr>
        <w:t>KoboToolbox: kobo.humanitarianresponse.info – FREE, offline-capable survey tool used by UN agencies</w:t>
      </w:r>
    </w:p>
    <w:p w14:paraId="4C6C16E2" w14:textId="77777777" w:rsidR="007027B9" w:rsidRDefault="00D57D87">
      <w:pPr>
        <w:pStyle w:val="ListParagraph"/>
        <w:numPr>
          <w:ilvl w:val="0"/>
          <w:numId w:val="3"/>
        </w:numPr>
        <w:spacing w:before="60" w:after="60"/>
      </w:pPr>
      <w:r>
        <w:rPr>
          <w:rFonts w:ascii="Arial" w:eastAsia="Arial" w:hAnsi="Arial" w:cs="Arial"/>
          <w:sz w:val="22"/>
          <w:szCs w:val="22"/>
        </w:rPr>
        <w:t>ODK Collect: getodk.org – free mobile data collection for Android</w:t>
      </w:r>
    </w:p>
    <w:p w14:paraId="69B6BA49" w14:textId="77777777" w:rsidR="007027B9" w:rsidRDefault="00D57D87">
      <w:pPr>
        <w:pStyle w:val="ListParagraph"/>
        <w:numPr>
          <w:ilvl w:val="0"/>
          <w:numId w:val="3"/>
        </w:numPr>
        <w:spacing w:before="60" w:after="60"/>
      </w:pPr>
      <w:r>
        <w:rPr>
          <w:rFonts w:ascii="Arial" w:eastAsia="Arial" w:hAnsi="Arial" w:cs="Arial"/>
          <w:sz w:val="22"/>
          <w:szCs w:val="22"/>
        </w:rPr>
        <w:t>Google Forms + Sheets – free, simple surveys with automatic data entry</w:t>
      </w:r>
    </w:p>
    <w:p w14:paraId="221568B9" w14:textId="77777777" w:rsidR="007027B9" w:rsidRDefault="00D57D87">
      <w:pPr>
        <w:pStyle w:val="ListParagraph"/>
        <w:numPr>
          <w:ilvl w:val="0"/>
          <w:numId w:val="3"/>
        </w:numPr>
        <w:spacing w:before="60" w:after="60"/>
      </w:pPr>
      <w:r>
        <w:rPr>
          <w:rFonts w:ascii="Arial" w:eastAsia="Arial" w:hAnsi="Arial" w:cs="Arial"/>
          <w:sz w:val="22"/>
          <w:szCs w:val="22"/>
        </w:rPr>
        <w:t>Flourish (flourish.studio) – free tier available, data visualisation for reports</w:t>
      </w:r>
    </w:p>
    <w:p w14:paraId="2A5F51C2" w14:textId="77777777" w:rsidR="007027B9" w:rsidRDefault="00D57D87">
      <w:pPr>
        <w:pStyle w:val="ListParagraph"/>
        <w:numPr>
          <w:ilvl w:val="0"/>
          <w:numId w:val="3"/>
        </w:numPr>
        <w:spacing w:before="60" w:after="60"/>
      </w:pPr>
      <w:r>
        <w:rPr>
          <w:rFonts w:ascii="Arial" w:eastAsia="Arial" w:hAnsi="Arial" w:cs="Arial"/>
          <w:sz w:val="22"/>
          <w:szCs w:val="22"/>
        </w:rPr>
        <w:t>Looker Studio (Google) – free, real-time dashboards</w:t>
      </w:r>
    </w:p>
    <w:p w14:paraId="25D03D12" w14:textId="77777777" w:rsidR="007027B9" w:rsidRDefault="007027B9">
      <w:pPr>
        <w:spacing w:after="240"/>
      </w:pPr>
    </w:p>
    <w:p w14:paraId="40C39ADB" w14:textId="77777777" w:rsidR="007027B9" w:rsidRDefault="00D57D87">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676725BD"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B1889B1" w14:textId="77777777" w:rsidR="007027B9" w:rsidRDefault="00D57D87">
            <w:r>
              <w:rPr>
                <w:rFonts w:ascii="Arial" w:eastAsia="Arial" w:hAnsi="Arial" w:cs="Arial"/>
                <w:b/>
                <w:bCs/>
                <w:color w:val="FFFFFF"/>
                <w:sz w:val="32"/>
                <w:szCs w:val="32"/>
              </w:rPr>
              <w:lastRenderedPageBreak/>
              <w:t>SECTION 8: DATA PROTECTION &amp; PRIVACY</w:t>
            </w:r>
          </w:p>
        </w:tc>
      </w:tr>
    </w:tbl>
    <w:p w14:paraId="7B1FA6B6" w14:textId="77777777" w:rsidR="007027B9" w:rsidRDefault="007027B9">
      <w:pPr>
        <w:spacing w:after="120"/>
      </w:pPr>
    </w:p>
    <w:p w14:paraId="084B9945" w14:textId="77777777" w:rsidR="007027B9" w:rsidRDefault="00D57D87">
      <w:pPr>
        <w:spacing w:before="80" w:after="100"/>
      </w:pPr>
      <w:r>
        <w:rPr>
          <w:rFonts w:ascii="Arial" w:eastAsia="Arial" w:hAnsi="Arial" w:cs="Arial"/>
          <w:sz w:val="22"/>
          <w:szCs w:val="22"/>
        </w:rPr>
        <w:t>Data protection is a legal obligation in Côte d'Ivoire. Your organisation collects personal data about beneficiaries, donors, volunteers, and staff.</w:t>
      </w:r>
    </w:p>
    <w:p w14:paraId="57439700" w14:textId="77777777" w:rsidR="007027B9" w:rsidRDefault="007027B9">
      <w:pPr>
        <w:spacing w:after="120"/>
      </w:pPr>
    </w:p>
    <w:p w14:paraId="5704B7E9" w14:textId="77777777" w:rsidR="007027B9" w:rsidRDefault="00D57D87">
      <w:pPr>
        <w:spacing w:before="100" w:after="80"/>
      </w:pPr>
      <w:r>
        <w:rPr>
          <w:rFonts w:ascii="Arial" w:eastAsia="Arial" w:hAnsi="Arial" w:cs="Arial"/>
          <w:b/>
          <w:bCs/>
          <w:sz w:val="22"/>
          <w:szCs w:val="22"/>
        </w:rPr>
        <w:t>Key Principles:</w:t>
      </w:r>
    </w:p>
    <w:p w14:paraId="6B104879" w14:textId="77777777" w:rsidR="007027B9" w:rsidRDefault="00D57D87">
      <w:pPr>
        <w:pStyle w:val="ListParagraph"/>
        <w:numPr>
          <w:ilvl w:val="0"/>
          <w:numId w:val="3"/>
        </w:numPr>
        <w:spacing w:before="60" w:after="60"/>
      </w:pPr>
      <w:r>
        <w:rPr>
          <w:rFonts w:ascii="Arial" w:eastAsia="Arial" w:hAnsi="Arial" w:cs="Arial"/>
          <w:sz w:val="22"/>
          <w:szCs w:val="22"/>
        </w:rPr>
        <w:t>Collect only what you need (data minimisation)</w:t>
      </w:r>
    </w:p>
    <w:p w14:paraId="6AB93A33" w14:textId="77777777" w:rsidR="007027B9" w:rsidRDefault="00D57D87">
      <w:pPr>
        <w:pStyle w:val="ListParagraph"/>
        <w:numPr>
          <w:ilvl w:val="0"/>
          <w:numId w:val="3"/>
        </w:numPr>
        <w:spacing w:before="60" w:after="60"/>
      </w:pPr>
      <w:r>
        <w:rPr>
          <w:rFonts w:ascii="Arial" w:eastAsia="Arial" w:hAnsi="Arial" w:cs="Arial"/>
          <w:sz w:val="22"/>
          <w:szCs w:val="22"/>
        </w:rPr>
        <w:t>Tell people why you're collecting their data (transparency)</w:t>
      </w:r>
    </w:p>
    <w:p w14:paraId="5EFA9443" w14:textId="77777777" w:rsidR="007027B9" w:rsidRDefault="00D57D87">
      <w:pPr>
        <w:pStyle w:val="ListParagraph"/>
        <w:numPr>
          <w:ilvl w:val="0"/>
          <w:numId w:val="3"/>
        </w:numPr>
        <w:spacing w:before="60" w:after="60"/>
      </w:pPr>
      <w:r>
        <w:rPr>
          <w:rFonts w:ascii="Arial" w:eastAsia="Arial" w:hAnsi="Arial" w:cs="Arial"/>
          <w:sz w:val="22"/>
          <w:szCs w:val="22"/>
        </w:rPr>
        <w:t>Keep data secure – locked filing cabinets, password-protected computers</w:t>
      </w:r>
    </w:p>
    <w:p w14:paraId="4E16B118" w14:textId="77777777" w:rsidR="007027B9" w:rsidRDefault="00D57D87">
      <w:pPr>
        <w:pStyle w:val="ListParagraph"/>
        <w:numPr>
          <w:ilvl w:val="0"/>
          <w:numId w:val="3"/>
        </w:numPr>
        <w:spacing w:before="60" w:after="60"/>
      </w:pPr>
      <w:r>
        <w:rPr>
          <w:rFonts w:ascii="Arial" w:eastAsia="Arial" w:hAnsi="Arial" w:cs="Arial"/>
          <w:sz w:val="22"/>
          <w:szCs w:val="22"/>
        </w:rPr>
        <w:t>Don't share data with third parties without consent</w:t>
      </w:r>
    </w:p>
    <w:p w14:paraId="5794CEFE" w14:textId="77777777" w:rsidR="007027B9" w:rsidRDefault="00D57D87">
      <w:pPr>
        <w:pStyle w:val="ListParagraph"/>
        <w:numPr>
          <w:ilvl w:val="0"/>
          <w:numId w:val="3"/>
        </w:numPr>
        <w:spacing w:before="60" w:after="60"/>
      </w:pPr>
      <w:r>
        <w:rPr>
          <w:rFonts w:ascii="Arial" w:eastAsia="Arial" w:hAnsi="Arial" w:cs="Arial"/>
          <w:sz w:val="22"/>
          <w:szCs w:val="22"/>
        </w:rPr>
        <w:t>Delete data when no longer needed</w:t>
      </w:r>
    </w:p>
    <w:p w14:paraId="02D5C7FC"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00023B2B"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E65BCA0" w14:textId="77777777" w:rsidR="007027B9" w:rsidRDefault="00D57D87">
            <w:r>
              <w:rPr>
                <w:rFonts w:ascii="Arial" w:eastAsia="Arial" w:hAnsi="Arial" w:cs="Arial"/>
                <w:b/>
                <w:bCs/>
                <w:color w:val="FFFFFF"/>
                <w:sz w:val="32"/>
                <w:szCs w:val="32"/>
              </w:rPr>
              <w:t>SECTION 9: QUICK REFERENCE SUMMARY</w:t>
            </w:r>
          </w:p>
        </w:tc>
      </w:tr>
    </w:tbl>
    <w:p w14:paraId="70A4A075"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47"/>
        <w:gridCol w:w="7813"/>
      </w:tblGrid>
      <w:tr w:rsidR="007027B9" w14:paraId="7BF621B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6AC9F6A" w14:textId="77777777" w:rsidR="007027B9" w:rsidRDefault="00D57D87">
            <w:r>
              <w:rPr>
                <w:rFonts w:ascii="Arial" w:eastAsia="Arial" w:hAnsi="Arial" w:cs="Arial"/>
                <w:b/>
                <w:bCs/>
                <w:color w:val="FFFFFF"/>
                <w:sz w:val="21"/>
                <w:szCs w:val="21"/>
              </w:rPr>
              <w:t>Key Area</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76C9753" w14:textId="77777777" w:rsidR="007027B9" w:rsidRDefault="00D57D87">
            <w:r>
              <w:rPr>
                <w:rFonts w:ascii="Arial" w:eastAsia="Arial" w:hAnsi="Arial" w:cs="Arial"/>
                <w:b/>
                <w:bCs/>
                <w:color w:val="FFFFFF"/>
                <w:sz w:val="21"/>
                <w:szCs w:val="21"/>
              </w:rPr>
              <w:t>Action / Resource</w:t>
            </w:r>
          </w:p>
        </w:tc>
      </w:tr>
      <w:tr w:rsidR="007027B9" w14:paraId="63245B6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C777BA3" w14:textId="77777777" w:rsidR="007027B9" w:rsidRDefault="00D57D87">
            <w:r>
              <w:rPr>
                <w:rFonts w:ascii="Arial" w:eastAsia="Arial" w:hAnsi="Arial" w:cs="Arial"/>
                <w:sz w:val="22"/>
                <w:szCs w:val="22"/>
              </w:rPr>
              <w:t>Registration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CEEB43" w14:textId="77777777" w:rsidR="007027B9" w:rsidRDefault="00D57D87">
            <w:r>
              <w:rPr>
                <w:rFonts w:ascii="Arial" w:eastAsia="Arial" w:hAnsi="Arial" w:cs="Arial"/>
                <w:sz w:val="22"/>
                <w:szCs w:val="22"/>
              </w:rPr>
              <w:t>Ministère de l'Intérieur et de la Sécurité – Direction des Organisations de la Société Civile – Ordonnance n° 2024-368 du 12 juin 2024 relative à l'organisation de la Société Civile (ratifiée en 2025 – remplace la loi n°60-315 de 1960)</w:t>
            </w:r>
          </w:p>
        </w:tc>
      </w:tr>
      <w:tr w:rsidR="007027B9" w14:paraId="271E80C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4D283C4" w14:textId="77777777" w:rsidR="007027B9" w:rsidRDefault="00D57D87">
            <w:r>
              <w:rPr>
                <w:rFonts w:ascii="Arial" w:eastAsia="Arial" w:hAnsi="Arial" w:cs="Arial"/>
                <w:sz w:val="22"/>
                <w:szCs w:val="22"/>
              </w:rPr>
              <w:t>Tax</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B159C6B" w14:textId="77777777" w:rsidR="007027B9" w:rsidRDefault="00D57D87">
            <w:r>
              <w:rPr>
                <w:rFonts w:ascii="Arial" w:eastAsia="Arial" w:hAnsi="Arial" w:cs="Arial"/>
                <w:sz w:val="22"/>
                <w:szCs w:val="22"/>
              </w:rPr>
              <w:t>Direction Générale des Impôts (DGI) – apply for Statut d'utilité publique (arrêté en Conseil d'État) – exonération des impôts sur les dons et activités caritatives</w:t>
            </w:r>
          </w:p>
        </w:tc>
      </w:tr>
      <w:tr w:rsidR="007027B9" w14:paraId="3BD3EF7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83F05D8" w14:textId="77777777" w:rsidR="007027B9" w:rsidRDefault="00D57D87">
            <w:r>
              <w:rPr>
                <w:rFonts w:ascii="Arial" w:eastAsia="Arial" w:hAnsi="Arial" w:cs="Arial"/>
                <w:sz w:val="22"/>
                <w:szCs w:val="22"/>
              </w:rPr>
              <w:t>Banking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4D0081D" w14:textId="77777777" w:rsidR="007027B9" w:rsidRDefault="00D57D87">
            <w:r>
              <w:rPr>
                <w:rFonts w:ascii="Arial" w:eastAsia="Arial" w:hAnsi="Arial" w:cs="Arial"/>
                <w:sz w:val="22"/>
                <w:szCs w:val="22"/>
              </w:rPr>
              <w:t>Ecobank CI, SGBCI (Société Générale), BICICI (BNP Paribas), Banque Atlantique, Coris Bank International – demander un compte association/ONG avec double signature</w:t>
            </w:r>
          </w:p>
        </w:tc>
      </w:tr>
      <w:tr w:rsidR="007027B9" w14:paraId="113D3B4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C9590A6" w14:textId="77777777" w:rsidR="007027B9" w:rsidRDefault="00D57D87">
            <w:r>
              <w:rPr>
                <w:rFonts w:ascii="Arial" w:eastAsia="Arial" w:hAnsi="Arial" w:cs="Arial"/>
                <w:sz w:val="22"/>
                <w:szCs w:val="22"/>
              </w:rPr>
              <w:t>Labour Law</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0DB1EE7" w14:textId="77777777" w:rsidR="007027B9" w:rsidRDefault="00D57D87">
            <w:r>
              <w:rPr>
                <w:rFonts w:ascii="Arial" w:eastAsia="Arial" w:hAnsi="Arial" w:cs="Arial"/>
                <w:sz w:val="22"/>
                <w:szCs w:val="22"/>
              </w:rPr>
              <w:t>Code du Travail (loi n°2015-532 du 20 juillet 2015); CNPS; Convention Collective Interprofessionnelle; Code de Prévoyance Sociale</w:t>
            </w:r>
          </w:p>
        </w:tc>
      </w:tr>
      <w:tr w:rsidR="007027B9" w14:paraId="0F65833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51868A3" w14:textId="77777777" w:rsidR="007027B9" w:rsidRDefault="00D57D87">
            <w:r>
              <w:rPr>
                <w:rFonts w:ascii="Arial" w:eastAsia="Arial" w:hAnsi="Arial" w:cs="Arial"/>
                <w:sz w:val="22"/>
                <w:szCs w:val="22"/>
              </w:rPr>
              <w:t>Annual Returns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4731E7D" w14:textId="77777777" w:rsidR="007027B9" w:rsidRDefault="00D57D87">
            <w:r>
              <w:rPr>
                <w:rFonts w:ascii="Arial" w:eastAsia="Arial" w:hAnsi="Arial" w:cs="Arial"/>
                <w:sz w:val="22"/>
                <w:szCs w:val="22"/>
              </w:rPr>
              <w:t>Rapport annuel d'activités + états financiers audités à soumettre au Ministère de l'Intérieur dans les 6 mois suivant la clôture de l'exercice.</w:t>
            </w:r>
          </w:p>
        </w:tc>
      </w:tr>
      <w:tr w:rsidR="007027B9" w14:paraId="5ECBD95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466CA37" w14:textId="77777777" w:rsidR="007027B9" w:rsidRDefault="00D57D87">
            <w:r>
              <w:rPr>
                <w:rFonts w:ascii="Arial" w:eastAsia="Arial" w:hAnsi="Arial" w:cs="Arial"/>
                <w:sz w:val="22"/>
                <w:szCs w:val="22"/>
              </w:rPr>
              <w:t>Audit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6686A89" w14:textId="77777777" w:rsidR="007027B9" w:rsidRDefault="00D57D87">
            <w:r>
              <w:rPr>
                <w:rFonts w:ascii="Arial" w:eastAsia="Arial" w:hAnsi="Arial" w:cs="Arial"/>
                <w:sz w:val="22"/>
                <w:szCs w:val="22"/>
              </w:rPr>
              <w:t>Audit obligatoire pour toute ONG recevant des subventions publiques supérieures à FCFA 5 millions. Auditeur membre de l'ONECCA-CI (Ordre National des Experts Comptables et Comptables Agréés de CI).</w:t>
            </w:r>
          </w:p>
        </w:tc>
      </w:tr>
      <w:tr w:rsidR="007027B9" w14:paraId="1FB7A1D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D5DDB10" w14:textId="77777777" w:rsidR="007027B9" w:rsidRDefault="00D57D87">
            <w:r>
              <w:rPr>
                <w:rFonts w:ascii="Arial" w:eastAsia="Arial" w:hAnsi="Arial" w:cs="Arial"/>
                <w:sz w:val="22"/>
                <w:szCs w:val="22"/>
              </w:rPr>
              <w:t>Key Funders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4A9C357" w14:textId="77777777" w:rsidR="007027B9" w:rsidRDefault="00D57D87">
            <w:r>
              <w:rPr>
                <w:rFonts w:ascii="Arial" w:eastAsia="Arial" w:hAnsi="Arial" w:cs="Arial"/>
                <w:sz w:val="22"/>
                <w:szCs w:val="22"/>
              </w:rPr>
              <w:t>Agence Française de Développement (AFD), Union Européenne – Délégation en Côte d'Ivoire, USAID Côte d'Ivoire</w:t>
            </w:r>
          </w:p>
        </w:tc>
      </w:tr>
      <w:tr w:rsidR="007027B9" w14:paraId="489C2D5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2C9A381" w14:textId="77777777" w:rsidR="007027B9" w:rsidRDefault="00D57D87">
            <w:r>
              <w:rPr>
                <w:rFonts w:ascii="Arial" w:eastAsia="Arial" w:hAnsi="Arial" w:cs="Arial"/>
                <w:sz w:val="22"/>
                <w:szCs w:val="22"/>
              </w:rPr>
              <w:t>Local Currency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C926E3E" w14:textId="77777777" w:rsidR="007027B9" w:rsidRDefault="00D57D87">
            <w:r>
              <w:rPr>
                <w:rFonts w:ascii="Arial" w:eastAsia="Arial" w:hAnsi="Arial" w:cs="Arial"/>
                <w:sz w:val="22"/>
                <w:szCs w:val="22"/>
              </w:rPr>
              <w:t>XOF (Franc CFA)</w:t>
            </w:r>
          </w:p>
        </w:tc>
      </w:tr>
      <w:tr w:rsidR="007027B9" w14:paraId="0EE4AAB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8372BD" w14:textId="77777777" w:rsidR="007027B9" w:rsidRDefault="00D57D87">
            <w:r>
              <w:rPr>
                <w:rFonts w:ascii="Arial" w:eastAsia="Arial" w:hAnsi="Arial" w:cs="Arial"/>
                <w:sz w:val="22"/>
                <w:szCs w:val="22"/>
              </w:rPr>
              <w:t>Contact Format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FD58F3C" w14:textId="77777777" w:rsidR="007027B9" w:rsidRDefault="00D57D87">
            <w:r>
              <w:rPr>
                <w:rFonts w:ascii="Arial" w:eastAsia="Arial" w:hAnsi="Arial" w:cs="Arial"/>
                <w:sz w:val="22"/>
                <w:szCs w:val="22"/>
              </w:rPr>
              <w:t>+225 XX XX XX XX XX</w:t>
            </w:r>
          </w:p>
        </w:tc>
      </w:tr>
    </w:tbl>
    <w:p w14:paraId="757617FA" w14:textId="77777777" w:rsidR="007027B9" w:rsidRDefault="007027B9">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0A50127C"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4E82C86E" w14:textId="77777777" w:rsidR="007027B9" w:rsidRDefault="00D57D87">
            <w:r>
              <w:rPr>
                <w:rFonts w:ascii="Arial" w:eastAsia="Arial" w:hAnsi="Arial" w:cs="Arial"/>
                <w:b/>
                <w:bCs/>
                <w:color w:val="FFFFFF"/>
                <w:sz w:val="22"/>
                <w:szCs w:val="22"/>
              </w:rPr>
              <w:t>Pricing Note (USD)</w:t>
            </w:r>
          </w:p>
        </w:tc>
      </w:tr>
      <w:tr w:rsidR="007027B9" w14:paraId="3DE055A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3CE1CF73" w14:textId="77777777" w:rsidR="007027B9" w:rsidRDefault="00D57D87">
            <w:pPr>
              <w:spacing w:before="60" w:after="60"/>
            </w:pPr>
            <w:r>
              <w:rPr>
                <w:rFonts w:ascii="Arial" w:eastAsia="Arial" w:hAnsi="Arial" w:cs="Arial"/>
                <w:sz w:val="22"/>
                <w:szCs w:val="22"/>
              </w:rPr>
              <w:lastRenderedPageBreak/>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Côte d'Ivoire should check current local pricing with the respective suppliers and account for any applicable import duties, taxes, or foreign exchange rates when budgeting.</w:t>
            </w:r>
          </w:p>
        </w:tc>
      </w:tr>
    </w:tbl>
    <w:p w14:paraId="6242D091" w14:textId="77777777" w:rsidR="007027B9" w:rsidRDefault="007027B9">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027B9" w14:paraId="446299F8"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38482FE8" w14:textId="77777777" w:rsidR="007027B9" w:rsidRDefault="00D57D87">
            <w:r>
              <w:rPr>
                <w:rFonts w:ascii="Arial" w:eastAsia="Arial" w:hAnsi="Arial" w:cs="Arial"/>
                <w:b/>
                <w:bCs/>
                <w:color w:val="FFFFFF"/>
                <w:sz w:val="22"/>
                <w:szCs w:val="22"/>
              </w:rPr>
              <w:t>Documents in This Pack</w:t>
            </w:r>
          </w:p>
        </w:tc>
      </w:tr>
      <w:tr w:rsidR="007027B9" w14:paraId="056FF09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15B98BE6" w14:textId="77777777" w:rsidR="007027B9" w:rsidRDefault="00D57D87">
            <w:pPr>
              <w:spacing w:before="60" w:after="60"/>
            </w:pPr>
            <w:r>
              <w:rPr>
                <w:rFonts w:ascii="Arial" w:eastAsia="Arial" w:hAnsi="Arial" w:cs="Arial"/>
                <w:sz w:val="22"/>
                <w:szCs w:val="22"/>
              </w:rPr>
              <w:t>1. NGO Master Handbook (this document)</w:t>
            </w:r>
          </w:p>
          <w:p w14:paraId="0A38B101" w14:textId="77777777" w:rsidR="007027B9" w:rsidRDefault="00D57D87">
            <w:pPr>
              <w:spacing w:before="60" w:after="60"/>
            </w:pPr>
            <w:r>
              <w:rPr>
                <w:rFonts w:ascii="Arial" w:eastAsia="Arial" w:hAnsi="Arial" w:cs="Arial"/>
                <w:sz w:val="22"/>
                <w:szCs w:val="22"/>
              </w:rPr>
              <w:t>2. Financial Management Templates (Budget, Cashbook, Monthly Report, Invoice)</w:t>
            </w:r>
          </w:p>
          <w:p w14:paraId="3BEB1A8D" w14:textId="77777777" w:rsidR="007027B9" w:rsidRDefault="00D57D87">
            <w:pPr>
              <w:spacing w:before="60" w:after="60"/>
            </w:pPr>
            <w:r>
              <w:rPr>
                <w:rFonts w:ascii="Arial" w:eastAsia="Arial" w:hAnsi="Arial" w:cs="Arial"/>
                <w:sz w:val="22"/>
                <w:szCs w:val="22"/>
              </w:rPr>
              <w:t>3. HR &amp; Legal Templates (Employment Contract, Volunteer Agreement, Indemnity, Consent)</w:t>
            </w:r>
          </w:p>
          <w:p w14:paraId="45666CFD" w14:textId="77777777" w:rsidR="007027B9" w:rsidRDefault="00D57D87">
            <w:pPr>
              <w:spacing w:before="60" w:after="60"/>
            </w:pPr>
            <w:r>
              <w:rPr>
                <w:rFonts w:ascii="Arial" w:eastAsia="Arial" w:hAnsi="Arial" w:cs="Arial"/>
                <w:sz w:val="22"/>
                <w:szCs w:val="22"/>
              </w:rPr>
              <w:t>4. Reporting &amp; Fundraising Templates (Narrative Report, Grant Proposal, Donation Receipt)</w:t>
            </w:r>
          </w:p>
        </w:tc>
      </w:tr>
    </w:tbl>
    <w:p w14:paraId="326E948C" w14:textId="77777777" w:rsidR="00D57D87" w:rsidRDefault="00D57D87"/>
    <w:sectPr w:rsidR="00000000">
      <w:headerReference w:type="default" r:id="rId8"/>
      <w:footerReference w:type="default" r:id="rId9"/>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E006B" w14:textId="77777777" w:rsidR="00D57D87" w:rsidRDefault="00D57D87">
      <w:r>
        <w:separator/>
      </w:r>
    </w:p>
  </w:endnote>
  <w:endnote w:type="continuationSeparator" w:id="0">
    <w:p w14:paraId="721BB145" w14:textId="77777777" w:rsidR="00D57D87" w:rsidRDefault="00D5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F504" w14:textId="77777777" w:rsidR="007027B9" w:rsidRDefault="00D57D87">
    <w:pPr>
      <w:pBdr>
        <w:top w:val="single" w:sz="4" w:space="1" w:color="2E86C1"/>
      </w:pBdr>
    </w:pPr>
    <w:r>
      <w:rPr>
        <w:rFonts w:ascii="Arial" w:eastAsia="Arial" w:hAnsi="Arial" w:cs="Arial"/>
        <w:color w:val="1C2833"/>
        <w:sz w:val="17"/>
        <w:szCs w:val="17"/>
      </w:rPr>
      <w:t xml:space="preserve">Côte d'Ivoire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F5B0" w14:textId="77777777" w:rsidR="00D57D87" w:rsidRDefault="00D57D87">
      <w:r>
        <w:separator/>
      </w:r>
    </w:p>
  </w:footnote>
  <w:footnote w:type="continuationSeparator" w:id="0">
    <w:p w14:paraId="177E9D23" w14:textId="77777777" w:rsidR="00D57D87" w:rsidRDefault="00D57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1A0A" w14:textId="13D29219" w:rsidR="007027B9" w:rsidRDefault="00D57D87">
    <w:pPr>
      <w:pBdr>
        <w:bottom w:val="single" w:sz="6" w:space="1" w:color="F39C12"/>
      </w:pBdr>
    </w:pPr>
    <w:r>
      <w:rPr>
        <w:noProof/>
      </w:rPr>
      <w:drawing>
        <wp:inline distT="0" distB="0" distL="0" distR="0" wp14:anchorId="22D4C2FC" wp14:editId="57490999">
          <wp:extent cx="1047750" cy="400050"/>
          <wp:effectExtent l="0" t="0" r="0" b="0"/>
          <wp:docPr id="237758093" name="Picture 237758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Master Handbook – Côte d'Ivoire                                                        </w:t>
    </w:r>
    <w:r>
      <w:rPr>
        <w:noProof/>
      </w:rPr>
      <w:drawing>
        <wp:inline distT="0" distB="0" distL="0" distR="0" wp14:anchorId="33F9285E" wp14:editId="0D658C75">
          <wp:extent cx="571500" cy="381000"/>
          <wp:effectExtent l="0" t="0" r="0" b="0"/>
          <wp:docPr id="830262885" name="Picture 830262885" descr="A green white and orang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62885" name="Picture 830262885" descr="A green white and orange flag&#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673"/>
    <w:multiLevelType w:val="hybridMultilevel"/>
    <w:tmpl w:val="C0F4ED76"/>
    <w:lvl w:ilvl="0" w:tplc="54F815A0">
      <w:start w:val="1"/>
      <w:numFmt w:val="bullet"/>
      <w:lvlText w:val="•"/>
      <w:lvlJc w:val="left"/>
      <w:pPr>
        <w:ind w:left="720" w:hanging="360"/>
      </w:pPr>
    </w:lvl>
    <w:lvl w:ilvl="1" w:tplc="E990F148">
      <w:numFmt w:val="decimal"/>
      <w:lvlText w:val=""/>
      <w:lvlJc w:val="left"/>
    </w:lvl>
    <w:lvl w:ilvl="2" w:tplc="1A7C8740">
      <w:numFmt w:val="decimal"/>
      <w:lvlText w:val=""/>
      <w:lvlJc w:val="left"/>
    </w:lvl>
    <w:lvl w:ilvl="3" w:tplc="42204222">
      <w:numFmt w:val="decimal"/>
      <w:lvlText w:val=""/>
      <w:lvlJc w:val="left"/>
    </w:lvl>
    <w:lvl w:ilvl="4" w:tplc="A0EE7000">
      <w:numFmt w:val="decimal"/>
      <w:lvlText w:val=""/>
      <w:lvlJc w:val="left"/>
    </w:lvl>
    <w:lvl w:ilvl="5" w:tplc="4C70E4B4">
      <w:numFmt w:val="decimal"/>
      <w:lvlText w:val=""/>
      <w:lvlJc w:val="left"/>
    </w:lvl>
    <w:lvl w:ilvl="6" w:tplc="5128FF88">
      <w:numFmt w:val="decimal"/>
      <w:lvlText w:val=""/>
      <w:lvlJc w:val="left"/>
    </w:lvl>
    <w:lvl w:ilvl="7" w:tplc="87BC9E54">
      <w:numFmt w:val="decimal"/>
      <w:lvlText w:val=""/>
      <w:lvlJc w:val="left"/>
    </w:lvl>
    <w:lvl w:ilvl="8" w:tplc="8CAE5956">
      <w:numFmt w:val="decimal"/>
      <w:lvlText w:val=""/>
      <w:lvlJc w:val="left"/>
    </w:lvl>
  </w:abstractNum>
  <w:abstractNum w:abstractNumId="1" w15:restartNumberingAfterBreak="0">
    <w:nsid w:val="0D227B2E"/>
    <w:multiLevelType w:val="hybridMultilevel"/>
    <w:tmpl w:val="F0D82332"/>
    <w:lvl w:ilvl="0" w:tplc="AF9A1C00">
      <w:start w:val="1"/>
      <w:numFmt w:val="bullet"/>
      <w:lvlText w:val="●"/>
      <w:lvlJc w:val="left"/>
      <w:pPr>
        <w:ind w:left="720" w:hanging="360"/>
      </w:pPr>
    </w:lvl>
    <w:lvl w:ilvl="1" w:tplc="81FC1F8E">
      <w:start w:val="1"/>
      <w:numFmt w:val="bullet"/>
      <w:lvlText w:val="○"/>
      <w:lvlJc w:val="left"/>
      <w:pPr>
        <w:ind w:left="1440" w:hanging="360"/>
      </w:pPr>
    </w:lvl>
    <w:lvl w:ilvl="2" w:tplc="E21E550E">
      <w:start w:val="1"/>
      <w:numFmt w:val="bullet"/>
      <w:lvlText w:val="■"/>
      <w:lvlJc w:val="left"/>
      <w:pPr>
        <w:ind w:left="2160" w:hanging="360"/>
      </w:pPr>
    </w:lvl>
    <w:lvl w:ilvl="3" w:tplc="81C02966">
      <w:start w:val="1"/>
      <w:numFmt w:val="bullet"/>
      <w:lvlText w:val="●"/>
      <w:lvlJc w:val="left"/>
      <w:pPr>
        <w:ind w:left="2880" w:hanging="360"/>
      </w:pPr>
    </w:lvl>
    <w:lvl w:ilvl="4" w:tplc="A9F237B6">
      <w:start w:val="1"/>
      <w:numFmt w:val="bullet"/>
      <w:lvlText w:val="○"/>
      <w:lvlJc w:val="left"/>
      <w:pPr>
        <w:ind w:left="3600" w:hanging="360"/>
      </w:pPr>
    </w:lvl>
    <w:lvl w:ilvl="5" w:tplc="A184DFA8">
      <w:start w:val="1"/>
      <w:numFmt w:val="bullet"/>
      <w:lvlText w:val="■"/>
      <w:lvlJc w:val="left"/>
      <w:pPr>
        <w:ind w:left="4320" w:hanging="360"/>
      </w:pPr>
    </w:lvl>
    <w:lvl w:ilvl="6" w:tplc="F11099BE">
      <w:start w:val="1"/>
      <w:numFmt w:val="bullet"/>
      <w:lvlText w:val="●"/>
      <w:lvlJc w:val="left"/>
      <w:pPr>
        <w:ind w:left="5040" w:hanging="360"/>
      </w:pPr>
    </w:lvl>
    <w:lvl w:ilvl="7" w:tplc="B36015D2">
      <w:start w:val="1"/>
      <w:numFmt w:val="bullet"/>
      <w:lvlText w:val="●"/>
      <w:lvlJc w:val="left"/>
      <w:pPr>
        <w:ind w:left="5760" w:hanging="360"/>
      </w:pPr>
    </w:lvl>
    <w:lvl w:ilvl="8" w:tplc="78B41F56">
      <w:start w:val="1"/>
      <w:numFmt w:val="bullet"/>
      <w:lvlText w:val="●"/>
      <w:lvlJc w:val="left"/>
      <w:pPr>
        <w:ind w:left="6480" w:hanging="360"/>
      </w:pPr>
    </w:lvl>
  </w:abstractNum>
  <w:abstractNum w:abstractNumId="2" w15:restartNumberingAfterBreak="0">
    <w:nsid w:val="6BC94B9C"/>
    <w:multiLevelType w:val="hybridMultilevel"/>
    <w:tmpl w:val="D6589798"/>
    <w:lvl w:ilvl="0" w:tplc="2496FC98">
      <w:start w:val="1"/>
      <w:numFmt w:val="decimal"/>
      <w:lvlText w:val="%1."/>
      <w:lvlJc w:val="left"/>
      <w:pPr>
        <w:ind w:left="720" w:hanging="360"/>
      </w:pPr>
    </w:lvl>
    <w:lvl w:ilvl="1" w:tplc="E45C33D4">
      <w:numFmt w:val="decimal"/>
      <w:lvlText w:val=""/>
      <w:lvlJc w:val="left"/>
    </w:lvl>
    <w:lvl w:ilvl="2" w:tplc="DC1E13A2">
      <w:numFmt w:val="decimal"/>
      <w:lvlText w:val=""/>
      <w:lvlJc w:val="left"/>
    </w:lvl>
    <w:lvl w:ilvl="3" w:tplc="7C5A0496">
      <w:numFmt w:val="decimal"/>
      <w:lvlText w:val=""/>
      <w:lvlJc w:val="left"/>
    </w:lvl>
    <w:lvl w:ilvl="4" w:tplc="38800750">
      <w:numFmt w:val="decimal"/>
      <w:lvlText w:val=""/>
      <w:lvlJc w:val="left"/>
    </w:lvl>
    <w:lvl w:ilvl="5" w:tplc="D8B656F8">
      <w:numFmt w:val="decimal"/>
      <w:lvlText w:val=""/>
      <w:lvlJc w:val="left"/>
    </w:lvl>
    <w:lvl w:ilvl="6" w:tplc="F15E6BE0">
      <w:numFmt w:val="decimal"/>
      <w:lvlText w:val=""/>
      <w:lvlJc w:val="left"/>
    </w:lvl>
    <w:lvl w:ilvl="7" w:tplc="D5E8A38C">
      <w:numFmt w:val="decimal"/>
      <w:lvlText w:val=""/>
      <w:lvlJc w:val="left"/>
    </w:lvl>
    <w:lvl w:ilvl="8" w:tplc="D8DE739C">
      <w:numFmt w:val="decimal"/>
      <w:lvlText w:val=""/>
      <w:lvlJc w:val="left"/>
    </w:lvl>
  </w:abstractNum>
  <w:num w:numId="1" w16cid:durableId="2045519729">
    <w:abstractNumId w:val="1"/>
    <w:lvlOverride w:ilvl="0">
      <w:startOverride w:val="1"/>
    </w:lvlOverride>
  </w:num>
  <w:num w:numId="2" w16cid:durableId="1065835608">
    <w:abstractNumId w:val="2"/>
    <w:lvlOverride w:ilvl="0">
      <w:startOverride w:val="1"/>
    </w:lvlOverride>
  </w:num>
  <w:num w:numId="3" w16cid:durableId="17114933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7B9"/>
    <w:rsid w:val="007027B9"/>
    <w:rsid w:val="007D5EEB"/>
    <w:rsid w:val="00D57D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E6FA0"/>
  <w15:docId w15:val="{37401F33-F2EA-4EF7-87B3-B0A74397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57D87"/>
    <w:pPr>
      <w:tabs>
        <w:tab w:val="center" w:pos="4513"/>
        <w:tab w:val="right" w:pos="9026"/>
      </w:tabs>
    </w:pPr>
  </w:style>
  <w:style w:type="character" w:customStyle="1" w:styleId="HeaderChar">
    <w:name w:val="Header Char"/>
    <w:basedOn w:val="DefaultParagraphFont"/>
    <w:link w:val="Header"/>
    <w:uiPriority w:val="99"/>
    <w:rsid w:val="00D57D87"/>
  </w:style>
  <w:style w:type="paragraph" w:styleId="Footer">
    <w:name w:val="footer"/>
    <w:basedOn w:val="Normal"/>
    <w:link w:val="FooterChar"/>
    <w:uiPriority w:val="99"/>
    <w:unhideWhenUsed/>
    <w:rsid w:val="00D57D87"/>
    <w:pPr>
      <w:tabs>
        <w:tab w:val="center" w:pos="4513"/>
        <w:tab w:val="right" w:pos="9026"/>
      </w:tabs>
    </w:pPr>
  </w:style>
  <w:style w:type="character" w:customStyle="1" w:styleId="FooterChar">
    <w:name w:val="Footer Char"/>
    <w:basedOn w:val="DefaultParagraphFont"/>
    <w:link w:val="Footer"/>
    <w:uiPriority w:val="99"/>
    <w:rsid w:val="00D57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2363</Words>
  <Characters>13471</Characters>
  <Application>Microsoft Office Word</Application>
  <DocSecurity>4</DocSecurity>
  <Lines>112</Lines>
  <Paragraphs>31</Paragraphs>
  <ScaleCrop>false</ScaleCrop>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2026-06-19T11:09:00Z</dcterms:created>
  <dcterms:modified xsi:type="dcterms:W3CDTF">2026-06-19T11:09:00Z</dcterms:modified>
</cp:coreProperties>
</file>